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D30" w:rsidRDefault="00257D30" w:rsidP="00257D30">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bookmarkStart w:id="0" w:name="_GoBack"/>
      <w:bookmarkEnd w:id="0"/>
      <w:r>
        <w:rPr>
          <w:rFonts w:ascii="Times New Roman" w:eastAsia="Microsoft YaHei" w:hAnsi="Times New Roman" w:cs="Times New Roman"/>
          <w:b/>
          <w:color w:val="00000A"/>
          <w:sz w:val="24"/>
          <w:szCs w:val="24"/>
        </w:rPr>
        <w:t>Шифр</w:t>
      </w:r>
    </w:p>
    <w:p w:rsidR="00257D30" w:rsidRDefault="00257D30" w:rsidP="00257D30">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p>
    <w:tbl>
      <w:tblPr>
        <w:tblStyle w:val="6"/>
        <w:tblW w:w="0" w:type="auto"/>
        <w:jc w:val="right"/>
        <w:tblLook w:val="04A0" w:firstRow="1" w:lastRow="0" w:firstColumn="1" w:lastColumn="0" w:noHBand="0" w:noVBand="1"/>
      </w:tblPr>
      <w:tblGrid>
        <w:gridCol w:w="534"/>
        <w:gridCol w:w="567"/>
        <w:gridCol w:w="567"/>
        <w:gridCol w:w="567"/>
        <w:gridCol w:w="567"/>
      </w:tblGrid>
      <w:tr w:rsidR="00257D30" w:rsidTr="00D80D48">
        <w:trPr>
          <w:jc w:val="right"/>
        </w:trPr>
        <w:tc>
          <w:tcPr>
            <w:tcW w:w="534" w:type="dxa"/>
            <w:tcBorders>
              <w:top w:val="single" w:sz="4" w:space="0" w:color="auto"/>
              <w:left w:val="single" w:sz="4" w:space="0" w:color="auto"/>
              <w:bottom w:val="single" w:sz="4" w:space="0" w:color="auto"/>
              <w:right w:val="single" w:sz="4" w:space="0" w:color="auto"/>
            </w:tcBorders>
          </w:tcPr>
          <w:p w:rsidR="00257D30" w:rsidRDefault="00257D30" w:rsidP="00D80D4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257D30" w:rsidRDefault="00257D30" w:rsidP="00D80D4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257D30" w:rsidRDefault="00257D30" w:rsidP="00D80D4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257D30" w:rsidRDefault="00257D30" w:rsidP="00D80D4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257D30" w:rsidRDefault="00257D30" w:rsidP="00D80D4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r>
    </w:tbl>
    <w:p w:rsidR="00257D30" w:rsidRDefault="00257D30" w:rsidP="00257D3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Liberation Sans" w:eastAsia="Microsoft YaHei" w:hAnsi="Liberation Sans" w:cs="Mangal"/>
          <w:color w:val="00000A"/>
          <w:sz w:val="26"/>
          <w:szCs w:val="28"/>
        </w:rPr>
        <w:t xml:space="preserve">                                                                    </w:t>
      </w:r>
    </w:p>
    <w:p w:rsidR="00257D30" w:rsidRDefault="00257D30" w:rsidP="00257D3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ВСЕРОССИЙСКАЯ ОЛИМПИАДА ШКОЛЬНИКОВ ПО ПРАВУ</w:t>
      </w:r>
    </w:p>
    <w:p w:rsidR="00257D30" w:rsidRPr="00DB1B16" w:rsidRDefault="00257D30" w:rsidP="00257D3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257D30" w:rsidRDefault="00257D30" w:rsidP="00257D3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МУНИЦИПАЛЬНЫЙ ЭТАП</w:t>
      </w:r>
    </w:p>
    <w:p w:rsidR="00257D30" w:rsidRPr="00DB1B16" w:rsidRDefault="00257D30" w:rsidP="00257D3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257D30" w:rsidRDefault="00257D30" w:rsidP="00257D30">
      <w:pPr>
        <w:pStyle w:val="a8"/>
        <w:jc w:val="center"/>
        <w:rPr>
          <w:b/>
          <w:sz w:val="24"/>
        </w:rPr>
      </w:pPr>
      <w:r>
        <w:rPr>
          <w:rFonts w:ascii="Times New Roman" w:hAnsi="Times New Roman" w:cs="Times New Roman"/>
          <w:b/>
          <w:sz w:val="24"/>
        </w:rPr>
        <w:t>2023-2024 учебный год</w:t>
      </w:r>
    </w:p>
    <w:p w:rsidR="00257D30" w:rsidRPr="00DB1B16" w:rsidRDefault="00257D30" w:rsidP="00257D3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257D30" w:rsidRDefault="00257D30" w:rsidP="00257D30">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9 КЛАСС</w:t>
      </w:r>
    </w:p>
    <w:p w:rsidR="00257D30" w:rsidRPr="00DB1B16" w:rsidRDefault="00257D30" w:rsidP="00257D30">
      <w:pPr>
        <w:suppressAutoHyphens/>
        <w:spacing w:after="140" w:line="240" w:lineRule="auto"/>
        <w:jc w:val="center"/>
        <w:rPr>
          <w:rFonts w:ascii="Times New Roman" w:eastAsia="Calibri" w:hAnsi="Times New Roman" w:cs="Times New Roman"/>
          <w:b/>
          <w:i/>
          <w:color w:val="00000A"/>
          <w:sz w:val="16"/>
          <w:szCs w:val="24"/>
        </w:rPr>
      </w:pPr>
    </w:p>
    <w:p w:rsidR="00257D30" w:rsidRDefault="00257D30" w:rsidP="00257D30">
      <w:pPr>
        <w:suppressAutoHyphens/>
        <w:spacing w:after="140" w:line="240" w:lineRule="auto"/>
        <w:jc w:val="center"/>
        <w:rPr>
          <w:rFonts w:ascii="Times New Roman" w:eastAsia="Calibri" w:hAnsi="Times New Roman" w:cs="Times New Roman"/>
          <w:color w:val="00000A"/>
          <w:sz w:val="24"/>
          <w:szCs w:val="24"/>
        </w:rPr>
      </w:pPr>
      <w:r>
        <w:rPr>
          <w:rFonts w:ascii="Times New Roman" w:eastAsia="Calibri" w:hAnsi="Times New Roman" w:cs="Times New Roman"/>
          <w:b/>
          <w:i/>
          <w:color w:val="00000A"/>
          <w:sz w:val="24"/>
          <w:szCs w:val="24"/>
        </w:rPr>
        <w:t>Уважаемый участник олимпиады!</w:t>
      </w:r>
    </w:p>
    <w:p w:rsidR="00257D30" w:rsidRDefault="00257D30" w:rsidP="00257D30">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 выполнении работы внимательно читайте текст заданий. </w:t>
      </w:r>
    </w:p>
    <w:p w:rsidR="00257D30" w:rsidRPr="004617E0" w:rsidRDefault="00257D30" w:rsidP="00257D30">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Ответ запишите в отведённые поля, запись ведите чётко и разборчиво. </w:t>
      </w:r>
    </w:p>
    <w:p w:rsidR="00257D30" w:rsidRDefault="00257D30" w:rsidP="00257D30">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Сумма набранных баллов за все решённые задания – итог Вашей работы.</w:t>
      </w:r>
    </w:p>
    <w:p w:rsidR="00257D30" w:rsidRDefault="00257D30" w:rsidP="00257D30">
      <w:pPr>
        <w:spacing w:line="240" w:lineRule="auto"/>
        <w:jc w:val="center"/>
        <w:rPr>
          <w:rFonts w:ascii="Times New Roman" w:hAnsi="Times New Roman" w:cs="Times New Roman"/>
          <w:sz w:val="24"/>
          <w:szCs w:val="24"/>
        </w:rPr>
      </w:pPr>
      <w:r>
        <w:rPr>
          <w:rFonts w:ascii="Times New Roman" w:hAnsi="Times New Roman" w:cs="Times New Roman"/>
          <w:sz w:val="24"/>
          <w:szCs w:val="24"/>
        </w:rPr>
        <w:t>Задания считаются выполненными, если Вы вовремя сдали их членам жюри.</w:t>
      </w:r>
    </w:p>
    <w:p w:rsidR="00257D30" w:rsidRDefault="00257D30" w:rsidP="00257D30">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Максимальное количество </w:t>
      </w:r>
      <w:r>
        <w:rPr>
          <w:rFonts w:ascii="Times New Roman" w:hAnsi="Times New Roman" w:cs="Times New Roman"/>
          <w:b/>
          <w:sz w:val="24"/>
          <w:szCs w:val="24"/>
          <w:shd w:val="clear" w:color="auto" w:fill="FFFFFF" w:themeFill="background1"/>
        </w:rPr>
        <w:t>баллов – 100</w:t>
      </w:r>
    </w:p>
    <w:p w:rsidR="00257D30" w:rsidRDefault="00257D30" w:rsidP="00257D30">
      <w:pPr>
        <w:spacing w:line="240" w:lineRule="auto"/>
        <w:jc w:val="center"/>
        <w:rPr>
          <w:rFonts w:ascii="Times New Roman" w:hAnsi="Times New Roman" w:cs="Times New Roman"/>
          <w:sz w:val="24"/>
          <w:szCs w:val="24"/>
        </w:rPr>
      </w:pPr>
      <w:r>
        <w:rPr>
          <w:rFonts w:ascii="Times New Roman" w:hAnsi="Times New Roman" w:cs="Times New Roman"/>
          <w:sz w:val="24"/>
          <w:szCs w:val="24"/>
        </w:rPr>
        <w:t>Время на выполнение работы – 90 минут</w:t>
      </w:r>
    </w:p>
    <w:p w:rsidR="00257D30" w:rsidRPr="00DB1B16" w:rsidRDefault="00257D30" w:rsidP="00257D30">
      <w:pPr>
        <w:spacing w:line="240" w:lineRule="auto"/>
        <w:jc w:val="center"/>
        <w:rPr>
          <w:rFonts w:ascii="Times New Roman" w:hAnsi="Times New Roman" w:cs="Times New Roman"/>
          <w:b/>
          <w:i/>
          <w:sz w:val="16"/>
          <w:szCs w:val="24"/>
        </w:rPr>
      </w:pPr>
    </w:p>
    <w:p w:rsidR="00257D30" w:rsidRDefault="00257D30" w:rsidP="00257D30">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Желаем успеха!</w:t>
      </w:r>
    </w:p>
    <w:tbl>
      <w:tblPr>
        <w:tblStyle w:val="a3"/>
        <w:tblW w:w="10701" w:type="dxa"/>
        <w:tblInd w:w="-743" w:type="dxa"/>
        <w:tblLayout w:type="fixed"/>
        <w:tblLook w:val="04A0" w:firstRow="1" w:lastRow="0" w:firstColumn="1" w:lastColumn="0" w:noHBand="0" w:noVBand="1"/>
      </w:tblPr>
      <w:tblGrid>
        <w:gridCol w:w="336"/>
        <w:gridCol w:w="231"/>
        <w:gridCol w:w="58"/>
        <w:gridCol w:w="5188"/>
        <w:gridCol w:w="1842"/>
        <w:gridCol w:w="1276"/>
        <w:gridCol w:w="42"/>
        <w:gridCol w:w="1659"/>
        <w:gridCol w:w="69"/>
      </w:tblGrid>
      <w:tr w:rsidR="00257D30" w:rsidRPr="000E6A8F" w:rsidTr="00E65D04">
        <w:trPr>
          <w:gridAfter w:val="1"/>
          <w:wAfter w:w="69" w:type="dxa"/>
        </w:trPr>
        <w:tc>
          <w:tcPr>
            <w:tcW w:w="8973" w:type="dxa"/>
            <w:gridSpan w:val="7"/>
          </w:tcPr>
          <w:p w:rsidR="00257D30" w:rsidRPr="000E6A8F" w:rsidRDefault="00257D30" w:rsidP="00DC2F95">
            <w:pPr>
              <w:jc w:val="both"/>
              <w:rPr>
                <w:rFonts w:ascii="Times New Roman" w:hAnsi="Times New Roman" w:cs="Times New Roman"/>
                <w:b/>
                <w:sz w:val="24"/>
                <w:szCs w:val="24"/>
              </w:rPr>
            </w:pPr>
            <w:r>
              <w:rPr>
                <w:rFonts w:ascii="Times New Roman" w:hAnsi="Times New Roman" w:cs="Times New Roman"/>
                <w:b/>
                <w:sz w:val="24"/>
                <w:szCs w:val="24"/>
                <w:lang w:val="en-US"/>
              </w:rPr>
              <w:t>I</w:t>
            </w:r>
            <w:r w:rsidRPr="00A321D6">
              <w:rPr>
                <w:rFonts w:ascii="Times New Roman" w:hAnsi="Times New Roman" w:cs="Times New Roman"/>
                <w:b/>
                <w:sz w:val="24"/>
                <w:szCs w:val="24"/>
              </w:rPr>
              <w:t xml:space="preserve">. </w:t>
            </w:r>
            <w:r w:rsidRPr="000E6A8F">
              <w:rPr>
                <w:rFonts w:ascii="Times New Roman" w:hAnsi="Times New Roman" w:cs="Times New Roman"/>
                <w:b/>
                <w:sz w:val="24"/>
                <w:szCs w:val="24"/>
              </w:rPr>
              <w:t>Да или нет. (По 1 баллу за каждый правильный ответ)</w:t>
            </w:r>
          </w:p>
        </w:tc>
        <w:tc>
          <w:tcPr>
            <w:tcW w:w="1659" w:type="dxa"/>
          </w:tcPr>
          <w:p w:rsidR="00257D30" w:rsidRPr="000E6A8F" w:rsidRDefault="00257D30" w:rsidP="00257D30">
            <w:pPr>
              <w:jc w:val="both"/>
              <w:rPr>
                <w:rFonts w:ascii="Times New Roman" w:hAnsi="Times New Roman" w:cs="Times New Roman"/>
                <w:b/>
                <w:sz w:val="24"/>
                <w:szCs w:val="24"/>
              </w:rPr>
            </w:pPr>
            <w:r>
              <w:rPr>
                <w:rFonts w:ascii="Times New Roman" w:hAnsi="Times New Roman" w:cs="Times New Roman"/>
                <w:b/>
                <w:sz w:val="24"/>
                <w:szCs w:val="24"/>
              </w:rPr>
              <w:t>Ответ</w:t>
            </w:r>
          </w:p>
        </w:tc>
      </w:tr>
      <w:tr w:rsidR="00DC2F95" w:rsidRPr="000E6A8F" w:rsidTr="00E65D04">
        <w:trPr>
          <w:gridAfter w:val="1"/>
          <w:wAfter w:w="69" w:type="dxa"/>
        </w:trPr>
        <w:tc>
          <w:tcPr>
            <w:tcW w:w="625" w:type="dxa"/>
            <w:gridSpan w:val="3"/>
          </w:tcPr>
          <w:p w:rsidR="00DC2F95" w:rsidRPr="000E6A8F" w:rsidRDefault="00DC2F95" w:rsidP="00DC2F95">
            <w:pPr>
              <w:rPr>
                <w:rFonts w:ascii="Times New Roman" w:hAnsi="Times New Roman" w:cs="Times New Roman"/>
                <w:sz w:val="24"/>
                <w:szCs w:val="24"/>
              </w:rPr>
            </w:pPr>
            <w:r w:rsidRPr="000E6A8F">
              <w:rPr>
                <w:rFonts w:ascii="Times New Roman" w:hAnsi="Times New Roman" w:cs="Times New Roman"/>
                <w:sz w:val="24"/>
                <w:szCs w:val="24"/>
              </w:rPr>
              <w:t>1</w:t>
            </w:r>
          </w:p>
        </w:tc>
        <w:tc>
          <w:tcPr>
            <w:tcW w:w="8348" w:type="dxa"/>
            <w:gridSpan w:val="4"/>
          </w:tcPr>
          <w:p w:rsidR="00DC2F95" w:rsidRPr="000E6A8F" w:rsidRDefault="00C05928" w:rsidP="00DC2F95">
            <w:pPr>
              <w:rPr>
                <w:rFonts w:ascii="Times New Roman" w:hAnsi="Times New Roman" w:cs="Times New Roman"/>
                <w:sz w:val="24"/>
                <w:szCs w:val="24"/>
              </w:rPr>
            </w:pPr>
            <w:r w:rsidRPr="000E6A8F">
              <w:rPr>
                <w:rFonts w:ascii="Times New Roman" w:hAnsi="Times New Roman" w:cs="Times New Roman"/>
                <w:sz w:val="24"/>
                <w:szCs w:val="24"/>
              </w:rPr>
              <w:t>Китай является федеративным государством</w:t>
            </w:r>
            <w:r w:rsidR="00610083" w:rsidRPr="000E6A8F">
              <w:rPr>
                <w:rFonts w:ascii="Times New Roman" w:hAnsi="Times New Roman" w:cs="Times New Roman"/>
                <w:sz w:val="24"/>
                <w:szCs w:val="24"/>
              </w:rPr>
              <w:t>.</w:t>
            </w:r>
          </w:p>
        </w:tc>
        <w:tc>
          <w:tcPr>
            <w:tcW w:w="1659" w:type="dxa"/>
          </w:tcPr>
          <w:p w:rsidR="00DC2F95" w:rsidRPr="000E6A8F" w:rsidRDefault="00DC2F95" w:rsidP="00DC2F95">
            <w:pPr>
              <w:rPr>
                <w:rFonts w:ascii="Times New Roman" w:hAnsi="Times New Roman" w:cs="Times New Roman"/>
                <w:sz w:val="24"/>
                <w:szCs w:val="24"/>
              </w:rPr>
            </w:pPr>
          </w:p>
        </w:tc>
      </w:tr>
      <w:tr w:rsidR="00DC2F95" w:rsidRPr="000E6A8F" w:rsidTr="00E65D04">
        <w:trPr>
          <w:gridAfter w:val="1"/>
          <w:wAfter w:w="69" w:type="dxa"/>
        </w:trPr>
        <w:tc>
          <w:tcPr>
            <w:tcW w:w="625" w:type="dxa"/>
            <w:gridSpan w:val="3"/>
          </w:tcPr>
          <w:p w:rsidR="00DC2F95" w:rsidRPr="000E6A8F" w:rsidRDefault="00DC2F95" w:rsidP="00DC2F95">
            <w:pPr>
              <w:rPr>
                <w:rFonts w:ascii="Times New Roman" w:hAnsi="Times New Roman" w:cs="Times New Roman"/>
                <w:sz w:val="24"/>
                <w:szCs w:val="24"/>
              </w:rPr>
            </w:pPr>
            <w:r w:rsidRPr="000E6A8F">
              <w:rPr>
                <w:rFonts w:ascii="Times New Roman" w:hAnsi="Times New Roman" w:cs="Times New Roman"/>
                <w:sz w:val="24"/>
                <w:szCs w:val="24"/>
              </w:rPr>
              <w:t>2</w:t>
            </w:r>
          </w:p>
        </w:tc>
        <w:tc>
          <w:tcPr>
            <w:tcW w:w="8348" w:type="dxa"/>
            <w:gridSpan w:val="4"/>
          </w:tcPr>
          <w:p w:rsidR="00DC2F95" w:rsidRPr="000E6A8F" w:rsidRDefault="00C05928" w:rsidP="00DC2F95">
            <w:pPr>
              <w:rPr>
                <w:rFonts w:ascii="Times New Roman" w:hAnsi="Times New Roman" w:cs="Times New Roman"/>
                <w:sz w:val="24"/>
                <w:szCs w:val="24"/>
              </w:rPr>
            </w:pPr>
            <w:r w:rsidRPr="000E6A8F">
              <w:rPr>
                <w:rFonts w:ascii="Times New Roman" w:hAnsi="Times New Roman" w:cs="Times New Roman"/>
                <w:sz w:val="24"/>
                <w:szCs w:val="24"/>
              </w:rPr>
              <w:t>Основным источником права в мусульманском праве выступает юридическая доктрина</w:t>
            </w:r>
            <w:r w:rsidR="00610083" w:rsidRPr="000E6A8F">
              <w:rPr>
                <w:rFonts w:ascii="Times New Roman" w:hAnsi="Times New Roman" w:cs="Times New Roman"/>
                <w:sz w:val="24"/>
                <w:szCs w:val="24"/>
              </w:rPr>
              <w:t>.</w:t>
            </w:r>
          </w:p>
        </w:tc>
        <w:tc>
          <w:tcPr>
            <w:tcW w:w="1659" w:type="dxa"/>
          </w:tcPr>
          <w:p w:rsidR="00DC2F95" w:rsidRPr="000E6A8F" w:rsidRDefault="00DC2F95" w:rsidP="00DC2F95">
            <w:pPr>
              <w:rPr>
                <w:rFonts w:ascii="Times New Roman" w:hAnsi="Times New Roman" w:cs="Times New Roman"/>
                <w:sz w:val="24"/>
                <w:szCs w:val="24"/>
              </w:rPr>
            </w:pPr>
          </w:p>
        </w:tc>
      </w:tr>
      <w:tr w:rsidR="00DC2F95" w:rsidRPr="000E6A8F" w:rsidTr="00E65D04">
        <w:trPr>
          <w:gridAfter w:val="1"/>
          <w:wAfter w:w="69" w:type="dxa"/>
        </w:trPr>
        <w:tc>
          <w:tcPr>
            <w:tcW w:w="625" w:type="dxa"/>
            <w:gridSpan w:val="3"/>
          </w:tcPr>
          <w:p w:rsidR="00DC2F95" w:rsidRPr="000E6A8F" w:rsidRDefault="00DC2F95" w:rsidP="00DC2F95">
            <w:pPr>
              <w:rPr>
                <w:rFonts w:ascii="Times New Roman" w:hAnsi="Times New Roman" w:cs="Times New Roman"/>
                <w:sz w:val="24"/>
                <w:szCs w:val="24"/>
              </w:rPr>
            </w:pPr>
            <w:r w:rsidRPr="000E6A8F">
              <w:rPr>
                <w:rFonts w:ascii="Times New Roman" w:hAnsi="Times New Roman" w:cs="Times New Roman"/>
                <w:sz w:val="24"/>
                <w:szCs w:val="24"/>
              </w:rPr>
              <w:t>3</w:t>
            </w:r>
          </w:p>
        </w:tc>
        <w:tc>
          <w:tcPr>
            <w:tcW w:w="8348" w:type="dxa"/>
            <w:gridSpan w:val="4"/>
          </w:tcPr>
          <w:p w:rsidR="00DC2F95" w:rsidRPr="000E6A8F" w:rsidRDefault="00C05928" w:rsidP="00DC2F95">
            <w:pPr>
              <w:rPr>
                <w:rFonts w:ascii="Times New Roman" w:hAnsi="Times New Roman" w:cs="Times New Roman"/>
                <w:sz w:val="24"/>
                <w:szCs w:val="24"/>
              </w:rPr>
            </w:pPr>
            <w:r w:rsidRPr="000E6A8F">
              <w:rPr>
                <w:rFonts w:ascii="Times New Roman" w:hAnsi="Times New Roman" w:cs="Times New Roman"/>
                <w:sz w:val="24"/>
                <w:szCs w:val="24"/>
              </w:rPr>
              <w:t>Уголовный кодекс состоит из двух частей: общей и специальной</w:t>
            </w:r>
            <w:r w:rsidR="00610083" w:rsidRPr="000E6A8F">
              <w:rPr>
                <w:rFonts w:ascii="Times New Roman" w:hAnsi="Times New Roman" w:cs="Times New Roman"/>
                <w:sz w:val="24"/>
                <w:szCs w:val="24"/>
              </w:rPr>
              <w:t>.</w:t>
            </w:r>
          </w:p>
        </w:tc>
        <w:tc>
          <w:tcPr>
            <w:tcW w:w="1659" w:type="dxa"/>
          </w:tcPr>
          <w:p w:rsidR="00DC2F95" w:rsidRPr="000E6A8F" w:rsidRDefault="00DC2F95" w:rsidP="00DC2F95">
            <w:pPr>
              <w:rPr>
                <w:rFonts w:ascii="Times New Roman" w:hAnsi="Times New Roman" w:cs="Times New Roman"/>
                <w:sz w:val="24"/>
                <w:szCs w:val="24"/>
              </w:rPr>
            </w:pPr>
          </w:p>
        </w:tc>
      </w:tr>
      <w:tr w:rsidR="00DC2F95" w:rsidRPr="000E6A8F" w:rsidTr="00E65D04">
        <w:trPr>
          <w:gridAfter w:val="1"/>
          <w:wAfter w:w="69" w:type="dxa"/>
        </w:trPr>
        <w:tc>
          <w:tcPr>
            <w:tcW w:w="625" w:type="dxa"/>
            <w:gridSpan w:val="3"/>
          </w:tcPr>
          <w:p w:rsidR="00DC2F95" w:rsidRPr="000E6A8F" w:rsidRDefault="00DC2F95" w:rsidP="00DC2F95">
            <w:pPr>
              <w:rPr>
                <w:rFonts w:ascii="Times New Roman" w:hAnsi="Times New Roman" w:cs="Times New Roman"/>
                <w:sz w:val="24"/>
                <w:szCs w:val="24"/>
              </w:rPr>
            </w:pPr>
            <w:r w:rsidRPr="000E6A8F">
              <w:rPr>
                <w:rFonts w:ascii="Times New Roman" w:hAnsi="Times New Roman" w:cs="Times New Roman"/>
                <w:sz w:val="24"/>
                <w:szCs w:val="24"/>
              </w:rPr>
              <w:t>4</w:t>
            </w:r>
          </w:p>
        </w:tc>
        <w:tc>
          <w:tcPr>
            <w:tcW w:w="8348" w:type="dxa"/>
            <w:gridSpan w:val="4"/>
          </w:tcPr>
          <w:p w:rsidR="00DC2F95" w:rsidRPr="000E6A8F" w:rsidRDefault="00610083" w:rsidP="00DC2F95">
            <w:pPr>
              <w:rPr>
                <w:rFonts w:ascii="Times New Roman" w:hAnsi="Times New Roman" w:cs="Times New Roman"/>
                <w:sz w:val="24"/>
                <w:szCs w:val="24"/>
              </w:rPr>
            </w:pPr>
            <w:r w:rsidRPr="000E6A8F">
              <w:rPr>
                <w:rFonts w:ascii="Times New Roman" w:hAnsi="Times New Roman" w:cs="Times New Roman"/>
                <w:sz w:val="24"/>
                <w:szCs w:val="24"/>
              </w:rPr>
              <w:t>Органы местного самоуправления могут принимать акты, содержащие нормы трудового права.</w:t>
            </w:r>
          </w:p>
        </w:tc>
        <w:tc>
          <w:tcPr>
            <w:tcW w:w="1659" w:type="dxa"/>
          </w:tcPr>
          <w:p w:rsidR="00DC2F95" w:rsidRPr="000E6A8F" w:rsidRDefault="00DC2F95" w:rsidP="00DC2F95">
            <w:pPr>
              <w:rPr>
                <w:rFonts w:ascii="Times New Roman" w:hAnsi="Times New Roman" w:cs="Times New Roman"/>
                <w:sz w:val="24"/>
                <w:szCs w:val="24"/>
              </w:rPr>
            </w:pPr>
          </w:p>
        </w:tc>
      </w:tr>
      <w:tr w:rsidR="00DC2F95" w:rsidRPr="000E6A8F" w:rsidTr="00E65D04">
        <w:trPr>
          <w:gridAfter w:val="1"/>
          <w:wAfter w:w="69" w:type="dxa"/>
        </w:trPr>
        <w:tc>
          <w:tcPr>
            <w:tcW w:w="625" w:type="dxa"/>
            <w:gridSpan w:val="3"/>
          </w:tcPr>
          <w:p w:rsidR="00DC2F95" w:rsidRPr="000E6A8F" w:rsidRDefault="00DC2F95" w:rsidP="00DC2F95">
            <w:pPr>
              <w:rPr>
                <w:rFonts w:ascii="Times New Roman" w:hAnsi="Times New Roman" w:cs="Times New Roman"/>
                <w:sz w:val="24"/>
                <w:szCs w:val="24"/>
              </w:rPr>
            </w:pPr>
            <w:r w:rsidRPr="000E6A8F">
              <w:rPr>
                <w:rFonts w:ascii="Times New Roman" w:hAnsi="Times New Roman" w:cs="Times New Roman"/>
                <w:sz w:val="24"/>
                <w:szCs w:val="24"/>
              </w:rPr>
              <w:t>5</w:t>
            </w:r>
          </w:p>
        </w:tc>
        <w:tc>
          <w:tcPr>
            <w:tcW w:w="8348" w:type="dxa"/>
            <w:gridSpan w:val="4"/>
          </w:tcPr>
          <w:p w:rsidR="00DC2F95" w:rsidRPr="000E6A8F" w:rsidRDefault="00610083" w:rsidP="00DC2F95">
            <w:pPr>
              <w:rPr>
                <w:rFonts w:ascii="Times New Roman" w:hAnsi="Times New Roman" w:cs="Times New Roman"/>
                <w:sz w:val="24"/>
                <w:szCs w:val="24"/>
              </w:rPr>
            </w:pPr>
            <w:r w:rsidRPr="000E6A8F">
              <w:rPr>
                <w:rFonts w:ascii="Times New Roman" w:hAnsi="Times New Roman" w:cs="Times New Roman"/>
                <w:sz w:val="24"/>
                <w:szCs w:val="24"/>
              </w:rPr>
              <w:t>Общество с ограниченной ответственностью может быть публичным.</w:t>
            </w:r>
          </w:p>
        </w:tc>
        <w:tc>
          <w:tcPr>
            <w:tcW w:w="1659" w:type="dxa"/>
          </w:tcPr>
          <w:p w:rsidR="00DC2F95" w:rsidRPr="000E6A8F" w:rsidRDefault="00DC2F95" w:rsidP="00DC2F95">
            <w:pPr>
              <w:rPr>
                <w:rFonts w:ascii="Times New Roman" w:hAnsi="Times New Roman" w:cs="Times New Roman"/>
                <w:sz w:val="24"/>
                <w:szCs w:val="24"/>
              </w:rPr>
            </w:pPr>
          </w:p>
        </w:tc>
      </w:tr>
      <w:tr w:rsidR="00610083" w:rsidRPr="000E6A8F" w:rsidTr="00E65D04">
        <w:trPr>
          <w:gridAfter w:val="1"/>
          <w:wAfter w:w="69" w:type="dxa"/>
        </w:trPr>
        <w:tc>
          <w:tcPr>
            <w:tcW w:w="10632" w:type="dxa"/>
            <w:gridSpan w:val="8"/>
          </w:tcPr>
          <w:p w:rsidR="00610083" w:rsidRPr="000E6A8F" w:rsidRDefault="001D4988" w:rsidP="00477038">
            <w:pPr>
              <w:jc w:val="both"/>
              <w:rPr>
                <w:rFonts w:ascii="Times New Roman" w:hAnsi="Times New Roman" w:cs="Times New Roman"/>
                <w:b/>
                <w:sz w:val="24"/>
                <w:szCs w:val="24"/>
              </w:rPr>
            </w:pPr>
            <w:r>
              <w:rPr>
                <w:rFonts w:ascii="Times New Roman" w:hAnsi="Times New Roman" w:cs="Times New Roman"/>
                <w:b/>
                <w:sz w:val="24"/>
                <w:szCs w:val="24"/>
                <w:lang w:val="en-US"/>
              </w:rPr>
              <w:t>II</w:t>
            </w:r>
            <w:r w:rsidRPr="00A321D6">
              <w:rPr>
                <w:rFonts w:ascii="Times New Roman" w:hAnsi="Times New Roman" w:cs="Times New Roman"/>
                <w:b/>
                <w:sz w:val="24"/>
                <w:szCs w:val="24"/>
              </w:rPr>
              <w:t xml:space="preserve">. </w:t>
            </w:r>
            <w:r w:rsidR="00610083" w:rsidRPr="000E6A8F">
              <w:rPr>
                <w:rFonts w:ascii="Times New Roman" w:hAnsi="Times New Roman" w:cs="Times New Roman"/>
                <w:b/>
                <w:sz w:val="24"/>
                <w:szCs w:val="24"/>
              </w:rPr>
              <w:t>Выбер</w:t>
            </w:r>
            <w:r w:rsidR="00477038">
              <w:rPr>
                <w:rFonts w:ascii="Times New Roman" w:hAnsi="Times New Roman" w:cs="Times New Roman"/>
                <w:b/>
                <w:sz w:val="24"/>
                <w:szCs w:val="24"/>
              </w:rPr>
              <w:t>и</w:t>
            </w:r>
            <w:r w:rsidR="00610083" w:rsidRPr="000E6A8F">
              <w:rPr>
                <w:rFonts w:ascii="Times New Roman" w:hAnsi="Times New Roman" w:cs="Times New Roman"/>
                <w:b/>
                <w:sz w:val="24"/>
                <w:szCs w:val="24"/>
              </w:rPr>
              <w:t>те один правильный вариант ответа: (По 1 баллу за каждый правильный ответ)</w:t>
            </w:r>
          </w:p>
        </w:tc>
      </w:tr>
      <w:tr w:rsidR="00610083" w:rsidRPr="000E6A8F" w:rsidTr="00E65D04">
        <w:trPr>
          <w:gridAfter w:val="1"/>
          <w:wAfter w:w="69" w:type="dxa"/>
        </w:trPr>
        <w:tc>
          <w:tcPr>
            <w:tcW w:w="625" w:type="dxa"/>
            <w:gridSpan w:val="3"/>
          </w:tcPr>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1</w:t>
            </w:r>
          </w:p>
        </w:tc>
        <w:tc>
          <w:tcPr>
            <w:tcW w:w="8348" w:type="dxa"/>
            <w:gridSpan w:val="4"/>
          </w:tcPr>
          <w:p w:rsidR="00610083" w:rsidRPr="000E6A8F" w:rsidRDefault="00610083" w:rsidP="00610083">
            <w:pPr>
              <w:jc w:val="both"/>
              <w:rPr>
                <w:rFonts w:ascii="Times New Roman" w:hAnsi="Times New Roman" w:cs="Times New Roman"/>
                <w:b/>
                <w:sz w:val="24"/>
                <w:szCs w:val="24"/>
              </w:rPr>
            </w:pPr>
            <w:r w:rsidRPr="000E6A8F">
              <w:rPr>
                <w:rFonts w:ascii="Times New Roman" w:hAnsi="Times New Roman" w:cs="Times New Roman"/>
                <w:b/>
                <w:sz w:val="24"/>
                <w:szCs w:val="24"/>
              </w:rPr>
              <w:t>Какое из приведенных ниже государств является монархическим?</w:t>
            </w:r>
          </w:p>
          <w:p w:rsidR="00610083" w:rsidRPr="000E6A8F" w:rsidRDefault="00610083" w:rsidP="00610083">
            <w:pPr>
              <w:jc w:val="both"/>
              <w:rPr>
                <w:rFonts w:ascii="Times New Roman" w:hAnsi="Times New Roman" w:cs="Times New Roman"/>
                <w:sz w:val="24"/>
                <w:szCs w:val="24"/>
              </w:rPr>
            </w:pPr>
            <w:r w:rsidRPr="000E6A8F">
              <w:rPr>
                <w:rFonts w:ascii="Times New Roman" w:hAnsi="Times New Roman" w:cs="Times New Roman"/>
                <w:sz w:val="24"/>
                <w:szCs w:val="24"/>
              </w:rPr>
              <w:t>А. Северная Корея;</w:t>
            </w:r>
          </w:p>
          <w:p w:rsidR="00610083" w:rsidRPr="000E6A8F" w:rsidRDefault="00610083" w:rsidP="00610083">
            <w:pPr>
              <w:jc w:val="both"/>
              <w:rPr>
                <w:rFonts w:ascii="Times New Roman" w:hAnsi="Times New Roman" w:cs="Times New Roman"/>
                <w:sz w:val="24"/>
                <w:szCs w:val="24"/>
              </w:rPr>
            </w:pPr>
            <w:r w:rsidRPr="000E6A8F">
              <w:rPr>
                <w:rFonts w:ascii="Times New Roman" w:hAnsi="Times New Roman" w:cs="Times New Roman"/>
                <w:sz w:val="24"/>
                <w:szCs w:val="24"/>
              </w:rPr>
              <w:t>Б. Нидерланды;</w:t>
            </w:r>
          </w:p>
          <w:p w:rsidR="00610083" w:rsidRPr="000E6A8F" w:rsidRDefault="00610083" w:rsidP="00610083">
            <w:pPr>
              <w:jc w:val="both"/>
              <w:rPr>
                <w:rFonts w:ascii="Times New Roman" w:hAnsi="Times New Roman" w:cs="Times New Roman"/>
                <w:sz w:val="24"/>
                <w:szCs w:val="24"/>
              </w:rPr>
            </w:pPr>
            <w:r w:rsidRPr="000E6A8F">
              <w:rPr>
                <w:rFonts w:ascii="Times New Roman" w:hAnsi="Times New Roman" w:cs="Times New Roman"/>
                <w:sz w:val="24"/>
                <w:szCs w:val="24"/>
              </w:rPr>
              <w:t>В. Сальвадор;</w:t>
            </w:r>
          </w:p>
          <w:p w:rsidR="00610083" w:rsidRPr="000E6A8F" w:rsidRDefault="00610083" w:rsidP="00610083">
            <w:pPr>
              <w:jc w:val="both"/>
              <w:rPr>
                <w:rFonts w:ascii="Times New Roman" w:hAnsi="Times New Roman" w:cs="Times New Roman"/>
                <w:sz w:val="24"/>
                <w:szCs w:val="24"/>
              </w:rPr>
            </w:pPr>
            <w:r w:rsidRPr="000E6A8F">
              <w:rPr>
                <w:rFonts w:ascii="Times New Roman" w:hAnsi="Times New Roman" w:cs="Times New Roman"/>
                <w:sz w:val="24"/>
                <w:szCs w:val="24"/>
              </w:rPr>
              <w:t>Г. Ливан.</w:t>
            </w:r>
          </w:p>
        </w:tc>
        <w:tc>
          <w:tcPr>
            <w:tcW w:w="1659" w:type="dxa"/>
          </w:tcPr>
          <w:p w:rsidR="00610083" w:rsidRPr="000E6A8F" w:rsidRDefault="00610083" w:rsidP="00610083">
            <w:pPr>
              <w:jc w:val="both"/>
              <w:rPr>
                <w:rFonts w:ascii="Times New Roman" w:hAnsi="Times New Roman" w:cs="Times New Roman"/>
                <w:sz w:val="24"/>
                <w:szCs w:val="24"/>
              </w:rPr>
            </w:pPr>
          </w:p>
        </w:tc>
      </w:tr>
      <w:tr w:rsidR="00610083" w:rsidRPr="000E6A8F" w:rsidTr="00E65D04">
        <w:trPr>
          <w:gridAfter w:val="1"/>
          <w:wAfter w:w="69" w:type="dxa"/>
        </w:trPr>
        <w:tc>
          <w:tcPr>
            <w:tcW w:w="625" w:type="dxa"/>
            <w:gridSpan w:val="3"/>
          </w:tcPr>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2</w:t>
            </w:r>
          </w:p>
        </w:tc>
        <w:tc>
          <w:tcPr>
            <w:tcW w:w="8348" w:type="dxa"/>
            <w:gridSpan w:val="4"/>
          </w:tcPr>
          <w:p w:rsidR="00610083" w:rsidRPr="008B53F3" w:rsidRDefault="00610083" w:rsidP="00610083">
            <w:pPr>
              <w:rPr>
                <w:rFonts w:ascii="Times New Roman" w:hAnsi="Times New Roman" w:cs="Times New Roman"/>
                <w:b/>
                <w:sz w:val="24"/>
                <w:szCs w:val="24"/>
              </w:rPr>
            </w:pPr>
            <w:r w:rsidRPr="008B53F3">
              <w:rPr>
                <w:rFonts w:ascii="Times New Roman" w:hAnsi="Times New Roman" w:cs="Times New Roman"/>
                <w:b/>
                <w:sz w:val="24"/>
                <w:szCs w:val="24"/>
              </w:rPr>
              <w:t>Что из нижеперечисленного не относится к времени отдыха согласно Трудовому кодексу РФ?</w:t>
            </w:r>
          </w:p>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А. Ежедневный отдых;</w:t>
            </w:r>
          </w:p>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Б. Выходные дни;</w:t>
            </w:r>
          </w:p>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В. Отпуска по беременности и родам;</w:t>
            </w:r>
          </w:p>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Г. Нерабочие праздничные дни.</w:t>
            </w:r>
          </w:p>
        </w:tc>
        <w:tc>
          <w:tcPr>
            <w:tcW w:w="1659" w:type="dxa"/>
          </w:tcPr>
          <w:p w:rsidR="00610083" w:rsidRPr="000E6A8F" w:rsidRDefault="00610083" w:rsidP="00610083">
            <w:pPr>
              <w:rPr>
                <w:rFonts w:ascii="Times New Roman" w:hAnsi="Times New Roman" w:cs="Times New Roman"/>
                <w:sz w:val="24"/>
                <w:szCs w:val="24"/>
              </w:rPr>
            </w:pPr>
          </w:p>
        </w:tc>
      </w:tr>
      <w:tr w:rsidR="00610083" w:rsidRPr="000E6A8F" w:rsidTr="00E65D04">
        <w:trPr>
          <w:gridAfter w:val="1"/>
          <w:wAfter w:w="69" w:type="dxa"/>
        </w:trPr>
        <w:tc>
          <w:tcPr>
            <w:tcW w:w="625" w:type="dxa"/>
            <w:gridSpan w:val="3"/>
          </w:tcPr>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3</w:t>
            </w:r>
          </w:p>
        </w:tc>
        <w:tc>
          <w:tcPr>
            <w:tcW w:w="8348" w:type="dxa"/>
            <w:gridSpan w:val="4"/>
          </w:tcPr>
          <w:p w:rsidR="00610083" w:rsidRPr="008B53F3" w:rsidRDefault="00610083" w:rsidP="00610083">
            <w:pPr>
              <w:rPr>
                <w:rFonts w:ascii="Times New Roman" w:hAnsi="Times New Roman" w:cs="Times New Roman"/>
                <w:b/>
                <w:sz w:val="24"/>
                <w:szCs w:val="24"/>
              </w:rPr>
            </w:pPr>
            <w:r w:rsidRPr="008B53F3">
              <w:rPr>
                <w:rFonts w:ascii="Times New Roman" w:hAnsi="Times New Roman" w:cs="Times New Roman"/>
                <w:b/>
                <w:sz w:val="24"/>
                <w:szCs w:val="24"/>
              </w:rPr>
              <w:t>Что из нижеперечисленного является основанием ограничения в родительских правах?</w:t>
            </w:r>
          </w:p>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А. Психическое расстройство родителя;</w:t>
            </w:r>
          </w:p>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Б. Хронический алкоголизм или наркомания родителя;</w:t>
            </w:r>
          </w:p>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В. Злоупотребление родительскими правами;</w:t>
            </w:r>
          </w:p>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Г. Умышленное преступление против жизни или здоровья другого супруга, не являющегося родителем детей.</w:t>
            </w:r>
          </w:p>
        </w:tc>
        <w:tc>
          <w:tcPr>
            <w:tcW w:w="1659" w:type="dxa"/>
          </w:tcPr>
          <w:p w:rsidR="00610083" w:rsidRPr="000E6A8F" w:rsidRDefault="00610083" w:rsidP="00610083">
            <w:pPr>
              <w:rPr>
                <w:rFonts w:ascii="Times New Roman" w:hAnsi="Times New Roman" w:cs="Times New Roman"/>
                <w:sz w:val="24"/>
                <w:szCs w:val="24"/>
              </w:rPr>
            </w:pPr>
          </w:p>
        </w:tc>
      </w:tr>
      <w:tr w:rsidR="00610083" w:rsidRPr="000E6A8F" w:rsidTr="00E65D04">
        <w:trPr>
          <w:gridAfter w:val="1"/>
          <w:wAfter w:w="69" w:type="dxa"/>
          <w:trHeight w:val="3783"/>
        </w:trPr>
        <w:tc>
          <w:tcPr>
            <w:tcW w:w="625" w:type="dxa"/>
            <w:gridSpan w:val="3"/>
          </w:tcPr>
          <w:p w:rsidR="00610083" w:rsidRPr="000E6A8F" w:rsidRDefault="00610083" w:rsidP="00D21722">
            <w:pPr>
              <w:rPr>
                <w:rFonts w:ascii="Times New Roman" w:hAnsi="Times New Roman" w:cs="Times New Roman"/>
                <w:sz w:val="24"/>
                <w:szCs w:val="24"/>
              </w:rPr>
            </w:pPr>
            <w:r w:rsidRPr="000E6A8F">
              <w:rPr>
                <w:rFonts w:ascii="Times New Roman" w:hAnsi="Times New Roman" w:cs="Times New Roman"/>
                <w:sz w:val="24"/>
                <w:szCs w:val="24"/>
              </w:rPr>
              <w:lastRenderedPageBreak/>
              <w:t>4</w:t>
            </w:r>
          </w:p>
        </w:tc>
        <w:tc>
          <w:tcPr>
            <w:tcW w:w="8348" w:type="dxa"/>
            <w:gridSpan w:val="4"/>
          </w:tcPr>
          <w:p w:rsidR="00610083" w:rsidRPr="008B53F3" w:rsidRDefault="006176A2" w:rsidP="00D21722">
            <w:pPr>
              <w:contextualSpacing/>
              <w:rPr>
                <w:rFonts w:ascii="Times New Roman" w:hAnsi="Times New Roman" w:cs="Times New Roman"/>
                <w:b/>
                <w:sz w:val="24"/>
                <w:szCs w:val="24"/>
              </w:rPr>
            </w:pPr>
            <w:r w:rsidRPr="008B53F3">
              <w:rPr>
                <w:rFonts w:ascii="Times New Roman" w:hAnsi="Times New Roman" w:cs="Times New Roman"/>
                <w:b/>
                <w:sz w:val="24"/>
                <w:szCs w:val="24"/>
              </w:rPr>
              <w:t>Какой из нижеперечисленных актов не является источником гражданского права?</w:t>
            </w:r>
          </w:p>
          <w:p w:rsidR="006176A2" w:rsidRPr="000E6A8F" w:rsidRDefault="006176A2" w:rsidP="00D21722">
            <w:pPr>
              <w:contextualSpacing/>
              <w:rPr>
                <w:rFonts w:ascii="Times New Roman" w:hAnsi="Times New Roman" w:cs="Times New Roman"/>
                <w:sz w:val="24"/>
                <w:szCs w:val="24"/>
              </w:rPr>
            </w:pPr>
            <w:r w:rsidRPr="000E6A8F">
              <w:rPr>
                <w:rFonts w:ascii="Times New Roman" w:hAnsi="Times New Roman" w:cs="Times New Roman"/>
                <w:sz w:val="24"/>
                <w:szCs w:val="24"/>
              </w:rPr>
              <w:t xml:space="preserve">А. </w:t>
            </w:r>
            <w:r w:rsidR="00D21722" w:rsidRPr="000E6A8F">
              <w:rPr>
                <w:rFonts w:ascii="Times New Roman" w:hAnsi="Times New Roman" w:cs="Times New Roman"/>
                <w:sz w:val="24"/>
                <w:szCs w:val="24"/>
              </w:rPr>
              <w:t>Указ Президента РФ «Об утверждении Концепции развития рынка ценных бумаг в Российской Федерации»;</w:t>
            </w:r>
          </w:p>
          <w:p w:rsidR="00D21722" w:rsidRPr="000E6A8F" w:rsidRDefault="00D21722" w:rsidP="00D21722">
            <w:pPr>
              <w:contextualSpacing/>
              <w:rPr>
                <w:rFonts w:ascii="Times New Roman" w:hAnsi="Times New Roman" w:cs="Times New Roman"/>
                <w:sz w:val="24"/>
                <w:szCs w:val="24"/>
              </w:rPr>
            </w:pPr>
            <w:r w:rsidRPr="000E6A8F">
              <w:rPr>
                <w:rFonts w:ascii="Times New Roman" w:hAnsi="Times New Roman" w:cs="Times New Roman"/>
                <w:sz w:val="24"/>
                <w:szCs w:val="24"/>
              </w:rPr>
              <w:t>Б. ФЗ «Об обществах с ограниченной ответственностью»;</w:t>
            </w:r>
          </w:p>
          <w:p w:rsidR="00D21722" w:rsidRPr="000E6A8F" w:rsidRDefault="00D21722" w:rsidP="00D21722">
            <w:pPr>
              <w:contextualSpacing/>
              <w:rPr>
                <w:rFonts w:ascii="Times New Roman" w:hAnsi="Times New Roman" w:cs="Times New Roman"/>
                <w:sz w:val="24"/>
                <w:szCs w:val="24"/>
              </w:rPr>
            </w:pPr>
            <w:r w:rsidRPr="000E6A8F">
              <w:rPr>
                <w:rFonts w:ascii="Times New Roman" w:hAnsi="Times New Roman" w:cs="Times New Roman"/>
                <w:sz w:val="24"/>
                <w:szCs w:val="24"/>
              </w:rPr>
              <w:t>В. Закон Республики Татарстан «О свободной экономической зоне «Алабуга»;</w:t>
            </w:r>
          </w:p>
          <w:p w:rsidR="00D21722" w:rsidRPr="000E6A8F" w:rsidRDefault="00D21722" w:rsidP="00D21722">
            <w:pPr>
              <w:pStyle w:val="1"/>
              <w:shd w:val="clear" w:color="auto" w:fill="FFFFFF"/>
              <w:spacing w:before="0" w:beforeAutospacing="0" w:after="161" w:afterAutospacing="0"/>
              <w:contextualSpacing/>
              <w:outlineLvl w:val="0"/>
              <w:rPr>
                <w:b w:val="0"/>
                <w:color w:val="000000"/>
                <w:sz w:val="24"/>
                <w:szCs w:val="24"/>
              </w:rPr>
            </w:pPr>
            <w:r w:rsidRPr="000E6A8F">
              <w:rPr>
                <w:b w:val="0"/>
                <w:sz w:val="24"/>
                <w:szCs w:val="24"/>
              </w:rPr>
              <w:t>Г. П</w:t>
            </w:r>
            <w:r w:rsidRPr="000E6A8F">
              <w:rPr>
                <w:b w:val="0"/>
                <w:color w:val="000000"/>
                <w:sz w:val="24"/>
                <w:szCs w:val="24"/>
              </w:rPr>
              <w:t>остановление Правительства РФ «Об утверждении Правил продажи товаров по договору розничной купли-продажи, перечня товаров длительного пользования, на которые не распространяется требование потребителя о безвозмездном предоставлении ему товара, обладающего этими же основными потребительскими свойствами, на период ремонта или замены такого товара, и перечня непродовольственных товаров надлежащего качества, не подлежащих обмену, а также о внесении изменений в некоторые акты Правительства Российской Федерации»</w:t>
            </w:r>
          </w:p>
        </w:tc>
        <w:tc>
          <w:tcPr>
            <w:tcW w:w="1659" w:type="dxa"/>
          </w:tcPr>
          <w:p w:rsidR="00610083" w:rsidRPr="000E6A8F" w:rsidRDefault="00610083" w:rsidP="00D21722">
            <w:pPr>
              <w:rPr>
                <w:rFonts w:ascii="Times New Roman" w:hAnsi="Times New Roman" w:cs="Times New Roman"/>
                <w:sz w:val="24"/>
                <w:szCs w:val="24"/>
              </w:rPr>
            </w:pPr>
          </w:p>
        </w:tc>
      </w:tr>
      <w:tr w:rsidR="00610083" w:rsidRPr="000E6A8F" w:rsidTr="00E65D04">
        <w:trPr>
          <w:gridAfter w:val="1"/>
          <w:wAfter w:w="69" w:type="dxa"/>
        </w:trPr>
        <w:tc>
          <w:tcPr>
            <w:tcW w:w="625" w:type="dxa"/>
            <w:gridSpan w:val="3"/>
          </w:tcPr>
          <w:p w:rsidR="00610083" w:rsidRPr="000E6A8F" w:rsidRDefault="00610083" w:rsidP="00610083">
            <w:pPr>
              <w:rPr>
                <w:rFonts w:ascii="Times New Roman" w:hAnsi="Times New Roman" w:cs="Times New Roman"/>
                <w:sz w:val="24"/>
                <w:szCs w:val="24"/>
              </w:rPr>
            </w:pPr>
            <w:r w:rsidRPr="000E6A8F">
              <w:rPr>
                <w:rFonts w:ascii="Times New Roman" w:hAnsi="Times New Roman" w:cs="Times New Roman"/>
                <w:sz w:val="24"/>
                <w:szCs w:val="24"/>
              </w:rPr>
              <w:t>5</w:t>
            </w:r>
          </w:p>
        </w:tc>
        <w:tc>
          <w:tcPr>
            <w:tcW w:w="8348" w:type="dxa"/>
            <w:gridSpan w:val="4"/>
          </w:tcPr>
          <w:p w:rsidR="00610083" w:rsidRPr="008B53F3" w:rsidRDefault="00D21722" w:rsidP="00610083">
            <w:pPr>
              <w:rPr>
                <w:rFonts w:ascii="Times New Roman" w:hAnsi="Times New Roman" w:cs="Times New Roman"/>
                <w:b/>
                <w:sz w:val="24"/>
                <w:szCs w:val="24"/>
              </w:rPr>
            </w:pPr>
            <w:r w:rsidRPr="008B53F3">
              <w:rPr>
                <w:rFonts w:ascii="Times New Roman" w:hAnsi="Times New Roman" w:cs="Times New Roman"/>
                <w:b/>
                <w:sz w:val="24"/>
                <w:szCs w:val="24"/>
              </w:rPr>
              <w:t xml:space="preserve">Задачей </w:t>
            </w:r>
            <w:r w:rsidR="000D4C4C" w:rsidRPr="008B53F3">
              <w:rPr>
                <w:rFonts w:ascii="Times New Roman" w:hAnsi="Times New Roman" w:cs="Times New Roman"/>
                <w:b/>
                <w:sz w:val="24"/>
                <w:szCs w:val="24"/>
              </w:rPr>
              <w:t>уголовного кодекса РФ не является:</w:t>
            </w:r>
          </w:p>
          <w:p w:rsidR="000D4C4C" w:rsidRPr="000E6A8F" w:rsidRDefault="000D4C4C" w:rsidP="00610083">
            <w:pPr>
              <w:rPr>
                <w:rFonts w:ascii="Times New Roman" w:hAnsi="Times New Roman" w:cs="Times New Roman"/>
                <w:sz w:val="24"/>
                <w:szCs w:val="24"/>
              </w:rPr>
            </w:pPr>
            <w:r w:rsidRPr="000E6A8F">
              <w:rPr>
                <w:rFonts w:ascii="Times New Roman" w:hAnsi="Times New Roman" w:cs="Times New Roman"/>
                <w:sz w:val="24"/>
                <w:szCs w:val="24"/>
              </w:rPr>
              <w:t>А. Предупреждение преступлений;</w:t>
            </w:r>
          </w:p>
          <w:p w:rsidR="000D4C4C" w:rsidRPr="000E6A8F" w:rsidRDefault="000D4C4C" w:rsidP="00610083">
            <w:pPr>
              <w:rPr>
                <w:rFonts w:ascii="Times New Roman" w:hAnsi="Times New Roman" w:cs="Times New Roman"/>
                <w:sz w:val="24"/>
                <w:szCs w:val="24"/>
              </w:rPr>
            </w:pPr>
            <w:r w:rsidRPr="000E6A8F">
              <w:rPr>
                <w:rFonts w:ascii="Times New Roman" w:hAnsi="Times New Roman" w:cs="Times New Roman"/>
                <w:sz w:val="24"/>
                <w:szCs w:val="24"/>
              </w:rPr>
              <w:t>Б. Охрана прав и свобод человека;</w:t>
            </w:r>
          </w:p>
          <w:p w:rsidR="000D4C4C" w:rsidRPr="000E6A8F" w:rsidRDefault="000D4C4C" w:rsidP="00610083">
            <w:pPr>
              <w:rPr>
                <w:rFonts w:ascii="Times New Roman" w:hAnsi="Times New Roman" w:cs="Times New Roman"/>
                <w:sz w:val="24"/>
                <w:szCs w:val="24"/>
              </w:rPr>
            </w:pPr>
            <w:r w:rsidRPr="000E6A8F">
              <w:rPr>
                <w:rFonts w:ascii="Times New Roman" w:hAnsi="Times New Roman" w:cs="Times New Roman"/>
                <w:sz w:val="24"/>
                <w:szCs w:val="24"/>
              </w:rPr>
              <w:t>В. Обеспечение мира и безопасности человечества;</w:t>
            </w:r>
          </w:p>
          <w:p w:rsidR="000D4C4C" w:rsidRPr="000E6A8F" w:rsidRDefault="000D4C4C" w:rsidP="00610083">
            <w:pPr>
              <w:rPr>
                <w:rFonts w:ascii="Times New Roman" w:hAnsi="Times New Roman" w:cs="Times New Roman"/>
                <w:sz w:val="24"/>
                <w:szCs w:val="24"/>
              </w:rPr>
            </w:pPr>
            <w:r w:rsidRPr="000E6A8F">
              <w:rPr>
                <w:rFonts w:ascii="Times New Roman" w:hAnsi="Times New Roman" w:cs="Times New Roman"/>
                <w:sz w:val="24"/>
                <w:szCs w:val="24"/>
              </w:rPr>
              <w:t xml:space="preserve">Г. Исправление осужденного. </w:t>
            </w:r>
          </w:p>
        </w:tc>
        <w:tc>
          <w:tcPr>
            <w:tcW w:w="1659" w:type="dxa"/>
          </w:tcPr>
          <w:p w:rsidR="00610083" w:rsidRPr="000E6A8F" w:rsidRDefault="00610083" w:rsidP="00610083">
            <w:pPr>
              <w:rPr>
                <w:rFonts w:ascii="Times New Roman" w:hAnsi="Times New Roman" w:cs="Times New Roman"/>
                <w:sz w:val="24"/>
                <w:szCs w:val="24"/>
              </w:rPr>
            </w:pPr>
          </w:p>
        </w:tc>
      </w:tr>
      <w:tr w:rsidR="000D4C4C" w:rsidRPr="000E6A8F" w:rsidTr="00E65D04">
        <w:trPr>
          <w:gridAfter w:val="1"/>
          <w:wAfter w:w="69" w:type="dxa"/>
        </w:trPr>
        <w:tc>
          <w:tcPr>
            <w:tcW w:w="10632" w:type="dxa"/>
            <w:gridSpan w:val="8"/>
          </w:tcPr>
          <w:p w:rsidR="000D4C4C" w:rsidRPr="000E6A8F" w:rsidRDefault="001D4988" w:rsidP="000D4C4C">
            <w:pPr>
              <w:jc w:val="both"/>
              <w:rPr>
                <w:rFonts w:ascii="Times New Roman" w:hAnsi="Times New Roman" w:cs="Times New Roman"/>
                <w:b/>
                <w:sz w:val="24"/>
                <w:szCs w:val="24"/>
              </w:rPr>
            </w:pPr>
            <w:r>
              <w:rPr>
                <w:rFonts w:ascii="Times New Roman" w:hAnsi="Times New Roman" w:cs="Times New Roman"/>
                <w:b/>
                <w:sz w:val="24"/>
                <w:szCs w:val="24"/>
                <w:lang w:val="en-US"/>
              </w:rPr>
              <w:t>III</w:t>
            </w:r>
            <w:r w:rsidRPr="00A321D6">
              <w:rPr>
                <w:rFonts w:ascii="Times New Roman" w:hAnsi="Times New Roman" w:cs="Times New Roman"/>
                <w:b/>
                <w:sz w:val="24"/>
                <w:szCs w:val="24"/>
              </w:rPr>
              <w:t xml:space="preserve">. </w:t>
            </w:r>
            <w:r w:rsidR="00477038">
              <w:rPr>
                <w:rFonts w:ascii="Times New Roman" w:hAnsi="Times New Roman" w:cs="Times New Roman"/>
                <w:b/>
                <w:sz w:val="24"/>
                <w:szCs w:val="24"/>
              </w:rPr>
              <w:t>Выбери</w:t>
            </w:r>
            <w:r w:rsidR="000D4C4C" w:rsidRPr="000E6A8F">
              <w:rPr>
                <w:rFonts w:ascii="Times New Roman" w:hAnsi="Times New Roman" w:cs="Times New Roman"/>
                <w:b/>
                <w:sz w:val="24"/>
                <w:szCs w:val="24"/>
              </w:rPr>
              <w:t>те несколько правильных вариантов ответа: (По 2 балла за каждый полностью правильный ответ. 0 баллов – в случае любой ошибки).</w:t>
            </w:r>
          </w:p>
        </w:tc>
      </w:tr>
      <w:tr w:rsidR="000D4C4C" w:rsidRPr="000E6A8F" w:rsidTr="00E65D04">
        <w:trPr>
          <w:gridAfter w:val="1"/>
          <w:wAfter w:w="69" w:type="dxa"/>
        </w:trPr>
        <w:tc>
          <w:tcPr>
            <w:tcW w:w="567" w:type="dxa"/>
            <w:gridSpan w:val="2"/>
          </w:tcPr>
          <w:p w:rsidR="000D4C4C" w:rsidRPr="000E6A8F" w:rsidRDefault="000D4C4C" w:rsidP="000D4C4C">
            <w:pPr>
              <w:rPr>
                <w:rFonts w:ascii="Times New Roman" w:hAnsi="Times New Roman" w:cs="Times New Roman"/>
                <w:sz w:val="24"/>
                <w:szCs w:val="24"/>
              </w:rPr>
            </w:pPr>
            <w:r w:rsidRPr="000E6A8F">
              <w:rPr>
                <w:rFonts w:ascii="Times New Roman" w:hAnsi="Times New Roman" w:cs="Times New Roman"/>
                <w:sz w:val="24"/>
                <w:szCs w:val="24"/>
              </w:rPr>
              <w:t>1</w:t>
            </w:r>
          </w:p>
        </w:tc>
        <w:tc>
          <w:tcPr>
            <w:tcW w:w="8364" w:type="dxa"/>
            <w:gridSpan w:val="4"/>
          </w:tcPr>
          <w:p w:rsidR="000D4C4C" w:rsidRPr="000E6A8F" w:rsidRDefault="000D4C4C" w:rsidP="000D4C4C">
            <w:pPr>
              <w:shd w:val="clear" w:color="auto" w:fill="FFFFFF"/>
              <w:jc w:val="both"/>
              <w:rPr>
                <w:rFonts w:ascii="Times New Roman" w:eastAsia="Times New Roman" w:hAnsi="Times New Roman" w:cs="Times New Roman"/>
                <w:b/>
                <w:color w:val="000000"/>
                <w:sz w:val="24"/>
                <w:szCs w:val="24"/>
                <w:lang w:eastAsia="ru-RU"/>
              </w:rPr>
            </w:pPr>
            <w:r w:rsidRPr="000E6A8F">
              <w:rPr>
                <w:rFonts w:ascii="Times New Roman" w:eastAsia="Times New Roman" w:hAnsi="Times New Roman" w:cs="Times New Roman"/>
                <w:b/>
                <w:color w:val="000000"/>
                <w:sz w:val="24"/>
                <w:szCs w:val="24"/>
                <w:lang w:eastAsia="ru-RU"/>
              </w:rPr>
              <w:t>Определите вид санкции с точки зрения теории государства и права:</w:t>
            </w:r>
          </w:p>
          <w:p w:rsidR="000D4C4C" w:rsidRPr="000E6A8F" w:rsidRDefault="000D4C4C" w:rsidP="000D4C4C">
            <w:pPr>
              <w:shd w:val="clear" w:color="auto" w:fill="FFFFFF"/>
              <w:jc w:val="both"/>
              <w:rPr>
                <w:rFonts w:ascii="Times New Roman" w:eastAsia="Times New Roman" w:hAnsi="Times New Roman" w:cs="Times New Roman"/>
                <w:b/>
                <w:color w:val="000000"/>
                <w:sz w:val="24"/>
                <w:szCs w:val="24"/>
                <w:lang w:eastAsia="ru-RU"/>
              </w:rPr>
            </w:pPr>
          </w:p>
          <w:p w:rsidR="000D4C4C" w:rsidRPr="000E6A8F" w:rsidRDefault="000D4C4C" w:rsidP="000D4C4C">
            <w:pPr>
              <w:pStyle w:val="a4"/>
              <w:spacing w:before="0" w:beforeAutospacing="0" w:after="0" w:afterAutospacing="0" w:line="180" w:lineRule="atLeast"/>
              <w:jc w:val="both"/>
            </w:pPr>
            <w:r w:rsidRPr="000E6A8F">
              <w:rPr>
                <w:b/>
              </w:rPr>
              <w:t>«</w:t>
            </w:r>
            <w:r w:rsidRPr="000E6A8F">
              <w:t xml:space="preserve">Грабеж, то есть </w:t>
            </w:r>
            <w:hyperlink r:id="rId6" w:history="1">
              <w:r w:rsidRPr="000E6A8F">
                <w:rPr>
                  <w:rStyle w:val="a5"/>
                  <w:color w:val="auto"/>
                  <w:u w:val="none"/>
                </w:rPr>
                <w:t>открытое хищение</w:t>
              </w:r>
            </w:hyperlink>
            <w:r w:rsidRPr="000E6A8F">
              <w:t xml:space="preserve"> чужого имущества, -</w:t>
            </w:r>
          </w:p>
          <w:p w:rsidR="000D4C4C" w:rsidRPr="000E6A8F" w:rsidRDefault="000D4C4C" w:rsidP="000D4C4C">
            <w:pPr>
              <w:pStyle w:val="a4"/>
              <w:spacing w:before="105" w:beforeAutospacing="0" w:after="0" w:afterAutospacing="0" w:line="180" w:lineRule="atLeast"/>
              <w:jc w:val="both"/>
            </w:pPr>
            <w:r w:rsidRPr="000E6A8F">
              <w:t>наказывается обязательными работами на срок до четырехсот восьмидесяти часов, либо исправительными работами на срок до двух лет, либо ограничением свободы на срок от двух до четырех лет, либо принудительными работами на срок до четырех лет, либо арестом на срок до шести месяцев, либо лишением свободы на срок до четырех лет</w:t>
            </w:r>
            <w:r w:rsidRPr="000E6A8F">
              <w:rPr>
                <w:b/>
              </w:rPr>
              <w:t>».</w:t>
            </w:r>
          </w:p>
          <w:p w:rsidR="000D4C4C" w:rsidRPr="000E6A8F" w:rsidRDefault="000D4C4C" w:rsidP="000D4C4C">
            <w:pPr>
              <w:jc w:val="both"/>
              <w:rPr>
                <w:rFonts w:ascii="Times New Roman" w:eastAsia="Times New Roman" w:hAnsi="Times New Roman" w:cs="Times New Roman"/>
                <w:sz w:val="24"/>
                <w:szCs w:val="24"/>
                <w:lang w:eastAsia="ru-RU"/>
              </w:rPr>
            </w:pPr>
          </w:p>
          <w:p w:rsidR="000D4C4C" w:rsidRPr="000E6A8F" w:rsidRDefault="000D4C4C" w:rsidP="000D4C4C">
            <w:pPr>
              <w:jc w:val="both"/>
              <w:rPr>
                <w:rFonts w:ascii="Times New Roman" w:eastAsia="Times New Roman" w:hAnsi="Times New Roman" w:cs="Times New Roman"/>
                <w:sz w:val="24"/>
                <w:szCs w:val="24"/>
                <w:lang w:eastAsia="ru-RU"/>
              </w:rPr>
            </w:pPr>
            <w:r w:rsidRPr="000E6A8F">
              <w:rPr>
                <w:rFonts w:ascii="Times New Roman" w:eastAsia="Times New Roman" w:hAnsi="Times New Roman" w:cs="Times New Roman"/>
                <w:sz w:val="24"/>
                <w:szCs w:val="24"/>
                <w:lang w:eastAsia="ru-RU"/>
              </w:rPr>
              <w:t>А. Абсолютно-определенная;</w:t>
            </w:r>
          </w:p>
          <w:p w:rsidR="000D4C4C" w:rsidRPr="000E6A8F" w:rsidRDefault="000D4C4C" w:rsidP="000D4C4C">
            <w:pPr>
              <w:jc w:val="both"/>
              <w:rPr>
                <w:rFonts w:ascii="Times New Roman" w:eastAsia="Times New Roman" w:hAnsi="Times New Roman" w:cs="Times New Roman"/>
                <w:sz w:val="24"/>
                <w:szCs w:val="24"/>
                <w:lang w:eastAsia="ru-RU"/>
              </w:rPr>
            </w:pPr>
            <w:r w:rsidRPr="000E6A8F">
              <w:rPr>
                <w:rFonts w:ascii="Times New Roman" w:eastAsia="Times New Roman" w:hAnsi="Times New Roman" w:cs="Times New Roman"/>
                <w:sz w:val="24"/>
                <w:szCs w:val="24"/>
                <w:lang w:eastAsia="ru-RU"/>
              </w:rPr>
              <w:t>Б. Относительно-определенная;</w:t>
            </w:r>
          </w:p>
          <w:p w:rsidR="000D4C4C" w:rsidRPr="000E6A8F" w:rsidRDefault="000D4C4C" w:rsidP="000D4C4C">
            <w:pPr>
              <w:jc w:val="both"/>
              <w:rPr>
                <w:rFonts w:ascii="Times New Roman" w:eastAsia="Times New Roman" w:hAnsi="Times New Roman" w:cs="Times New Roman"/>
                <w:sz w:val="24"/>
                <w:szCs w:val="24"/>
                <w:lang w:eastAsia="ru-RU"/>
              </w:rPr>
            </w:pPr>
            <w:r w:rsidRPr="000E6A8F">
              <w:rPr>
                <w:rFonts w:ascii="Times New Roman" w:eastAsia="Times New Roman" w:hAnsi="Times New Roman" w:cs="Times New Roman"/>
                <w:sz w:val="24"/>
                <w:szCs w:val="24"/>
                <w:lang w:eastAsia="ru-RU"/>
              </w:rPr>
              <w:t>В. Простая;</w:t>
            </w:r>
          </w:p>
          <w:p w:rsidR="000D4C4C" w:rsidRPr="000E6A8F" w:rsidRDefault="000D4C4C" w:rsidP="000D4C4C">
            <w:pPr>
              <w:jc w:val="both"/>
              <w:rPr>
                <w:rFonts w:ascii="Times New Roman" w:eastAsia="Times New Roman" w:hAnsi="Times New Roman" w:cs="Times New Roman"/>
                <w:sz w:val="24"/>
                <w:szCs w:val="24"/>
                <w:lang w:eastAsia="ru-RU"/>
              </w:rPr>
            </w:pPr>
            <w:r w:rsidRPr="000E6A8F">
              <w:rPr>
                <w:rFonts w:ascii="Times New Roman" w:eastAsia="Times New Roman" w:hAnsi="Times New Roman" w:cs="Times New Roman"/>
                <w:sz w:val="24"/>
                <w:szCs w:val="24"/>
                <w:lang w:eastAsia="ru-RU"/>
              </w:rPr>
              <w:t>Г. Кумулятивная;</w:t>
            </w:r>
          </w:p>
          <w:p w:rsidR="000D4C4C" w:rsidRPr="000E6A8F" w:rsidRDefault="000D4C4C" w:rsidP="000D4C4C">
            <w:pPr>
              <w:jc w:val="both"/>
              <w:rPr>
                <w:rFonts w:ascii="Times New Roman" w:eastAsia="Times New Roman" w:hAnsi="Times New Roman" w:cs="Times New Roman"/>
                <w:sz w:val="24"/>
                <w:szCs w:val="24"/>
                <w:lang w:eastAsia="ru-RU"/>
              </w:rPr>
            </w:pPr>
            <w:r w:rsidRPr="000E6A8F">
              <w:rPr>
                <w:rFonts w:ascii="Times New Roman" w:eastAsia="Times New Roman" w:hAnsi="Times New Roman" w:cs="Times New Roman"/>
                <w:sz w:val="24"/>
                <w:szCs w:val="24"/>
                <w:lang w:eastAsia="ru-RU"/>
              </w:rPr>
              <w:t>Д. Альтернативная.</w:t>
            </w:r>
          </w:p>
        </w:tc>
        <w:tc>
          <w:tcPr>
            <w:tcW w:w="1701" w:type="dxa"/>
            <w:gridSpan w:val="2"/>
          </w:tcPr>
          <w:p w:rsidR="000D4C4C" w:rsidRPr="000E6A8F" w:rsidRDefault="000D4C4C" w:rsidP="000D4C4C">
            <w:pPr>
              <w:jc w:val="both"/>
              <w:rPr>
                <w:rFonts w:ascii="Times New Roman" w:hAnsi="Times New Roman" w:cs="Times New Roman"/>
                <w:sz w:val="24"/>
                <w:szCs w:val="24"/>
              </w:rPr>
            </w:pPr>
          </w:p>
        </w:tc>
      </w:tr>
      <w:tr w:rsidR="000D4C4C" w:rsidRPr="000E6A8F" w:rsidTr="00E65D04">
        <w:trPr>
          <w:gridAfter w:val="1"/>
          <w:wAfter w:w="69" w:type="dxa"/>
        </w:trPr>
        <w:tc>
          <w:tcPr>
            <w:tcW w:w="567" w:type="dxa"/>
            <w:gridSpan w:val="2"/>
          </w:tcPr>
          <w:p w:rsidR="000D4C4C" w:rsidRPr="000E6A8F" w:rsidRDefault="000D4C4C" w:rsidP="000D4C4C">
            <w:pPr>
              <w:rPr>
                <w:rFonts w:ascii="Times New Roman" w:hAnsi="Times New Roman" w:cs="Times New Roman"/>
                <w:sz w:val="24"/>
                <w:szCs w:val="24"/>
              </w:rPr>
            </w:pPr>
            <w:r w:rsidRPr="000E6A8F">
              <w:rPr>
                <w:rFonts w:ascii="Times New Roman" w:hAnsi="Times New Roman" w:cs="Times New Roman"/>
                <w:sz w:val="24"/>
                <w:szCs w:val="24"/>
              </w:rPr>
              <w:t>2</w:t>
            </w:r>
          </w:p>
        </w:tc>
        <w:tc>
          <w:tcPr>
            <w:tcW w:w="8364" w:type="dxa"/>
            <w:gridSpan w:val="4"/>
          </w:tcPr>
          <w:p w:rsidR="000D4C4C" w:rsidRPr="00B465D0" w:rsidRDefault="000D4C4C" w:rsidP="000D4C4C">
            <w:pPr>
              <w:contextualSpacing/>
              <w:jc w:val="both"/>
              <w:rPr>
                <w:rFonts w:ascii="Times New Roman" w:hAnsi="Times New Roman" w:cs="Times New Roman"/>
                <w:b/>
                <w:sz w:val="24"/>
                <w:szCs w:val="24"/>
              </w:rPr>
            </w:pPr>
            <w:r w:rsidRPr="00B465D0">
              <w:rPr>
                <w:rFonts w:ascii="Times New Roman" w:hAnsi="Times New Roman" w:cs="Times New Roman"/>
                <w:b/>
                <w:sz w:val="24"/>
                <w:szCs w:val="24"/>
              </w:rPr>
              <w:t xml:space="preserve">В римском праве в разные периоды его развития существовали следующие виды гражданского процесса: </w:t>
            </w:r>
          </w:p>
          <w:p w:rsidR="000D4C4C" w:rsidRPr="000E6A8F" w:rsidRDefault="000D4C4C" w:rsidP="000D4C4C">
            <w:pPr>
              <w:contextualSpacing/>
              <w:jc w:val="both"/>
              <w:rPr>
                <w:rFonts w:ascii="Times New Roman" w:hAnsi="Times New Roman" w:cs="Times New Roman"/>
                <w:sz w:val="24"/>
                <w:szCs w:val="24"/>
              </w:rPr>
            </w:pPr>
          </w:p>
          <w:p w:rsidR="000D4C4C" w:rsidRPr="000E6A8F" w:rsidRDefault="000D4C4C" w:rsidP="000D4C4C">
            <w:pPr>
              <w:contextualSpacing/>
              <w:jc w:val="both"/>
              <w:rPr>
                <w:rFonts w:ascii="Times New Roman" w:hAnsi="Times New Roman" w:cs="Times New Roman"/>
                <w:sz w:val="24"/>
                <w:szCs w:val="24"/>
              </w:rPr>
            </w:pPr>
            <w:r w:rsidRPr="000E6A8F">
              <w:rPr>
                <w:rFonts w:ascii="Times New Roman" w:hAnsi="Times New Roman" w:cs="Times New Roman"/>
                <w:sz w:val="24"/>
                <w:szCs w:val="24"/>
              </w:rPr>
              <w:t xml:space="preserve">А. Легисакционный процесс; </w:t>
            </w:r>
          </w:p>
          <w:p w:rsidR="000D4C4C" w:rsidRPr="000E6A8F" w:rsidRDefault="000D4C4C" w:rsidP="000D4C4C">
            <w:pPr>
              <w:contextualSpacing/>
              <w:jc w:val="both"/>
              <w:rPr>
                <w:rFonts w:ascii="Times New Roman" w:hAnsi="Times New Roman" w:cs="Times New Roman"/>
                <w:sz w:val="24"/>
                <w:szCs w:val="24"/>
              </w:rPr>
            </w:pPr>
            <w:r w:rsidRPr="000E6A8F">
              <w:rPr>
                <w:rFonts w:ascii="Times New Roman" w:hAnsi="Times New Roman" w:cs="Times New Roman"/>
                <w:sz w:val="24"/>
                <w:szCs w:val="24"/>
              </w:rPr>
              <w:t xml:space="preserve">Б. Формулярный процесс; </w:t>
            </w:r>
          </w:p>
          <w:p w:rsidR="000D4C4C" w:rsidRPr="000E6A8F" w:rsidRDefault="000D4C4C" w:rsidP="000D4C4C">
            <w:pPr>
              <w:contextualSpacing/>
              <w:jc w:val="both"/>
              <w:rPr>
                <w:rFonts w:ascii="Times New Roman" w:hAnsi="Times New Roman" w:cs="Times New Roman"/>
                <w:sz w:val="24"/>
                <w:szCs w:val="24"/>
              </w:rPr>
            </w:pPr>
            <w:r w:rsidRPr="000E6A8F">
              <w:rPr>
                <w:rFonts w:ascii="Times New Roman" w:hAnsi="Times New Roman" w:cs="Times New Roman"/>
                <w:sz w:val="24"/>
                <w:szCs w:val="24"/>
              </w:rPr>
              <w:t xml:space="preserve">В. Преторный процесс; </w:t>
            </w:r>
          </w:p>
          <w:p w:rsidR="000D4C4C" w:rsidRPr="000E6A8F" w:rsidRDefault="000D4C4C" w:rsidP="000D4C4C">
            <w:pPr>
              <w:contextualSpacing/>
              <w:jc w:val="both"/>
              <w:rPr>
                <w:rFonts w:ascii="Times New Roman" w:hAnsi="Times New Roman" w:cs="Times New Roman"/>
                <w:sz w:val="24"/>
                <w:szCs w:val="24"/>
              </w:rPr>
            </w:pPr>
            <w:r w:rsidRPr="000E6A8F">
              <w:rPr>
                <w:rFonts w:ascii="Times New Roman" w:hAnsi="Times New Roman" w:cs="Times New Roman"/>
                <w:sz w:val="24"/>
                <w:szCs w:val="24"/>
              </w:rPr>
              <w:t xml:space="preserve">Г. Консульский процесс; </w:t>
            </w:r>
          </w:p>
          <w:p w:rsidR="000D4C4C" w:rsidRPr="000E6A8F" w:rsidRDefault="000D4C4C" w:rsidP="000D4C4C">
            <w:pPr>
              <w:contextualSpacing/>
              <w:jc w:val="both"/>
              <w:rPr>
                <w:rFonts w:ascii="Times New Roman" w:hAnsi="Times New Roman" w:cs="Times New Roman"/>
                <w:sz w:val="24"/>
                <w:szCs w:val="24"/>
              </w:rPr>
            </w:pPr>
            <w:r w:rsidRPr="000E6A8F">
              <w:rPr>
                <w:rFonts w:ascii="Times New Roman" w:hAnsi="Times New Roman" w:cs="Times New Roman"/>
                <w:sz w:val="24"/>
                <w:szCs w:val="24"/>
              </w:rPr>
              <w:t xml:space="preserve">Д. Экстраординарный процесс; </w:t>
            </w:r>
          </w:p>
          <w:p w:rsidR="000D4C4C" w:rsidRPr="000E6A8F" w:rsidRDefault="000D4C4C" w:rsidP="000D4C4C">
            <w:pPr>
              <w:contextualSpacing/>
              <w:jc w:val="both"/>
              <w:rPr>
                <w:rFonts w:ascii="Times New Roman" w:hAnsi="Times New Roman" w:cs="Times New Roman"/>
                <w:sz w:val="24"/>
                <w:szCs w:val="24"/>
              </w:rPr>
            </w:pPr>
            <w:r w:rsidRPr="000E6A8F">
              <w:rPr>
                <w:rFonts w:ascii="Times New Roman" w:hAnsi="Times New Roman" w:cs="Times New Roman"/>
                <w:sz w:val="24"/>
                <w:szCs w:val="24"/>
              </w:rPr>
              <w:t>Е. Состязательный процесс.</w:t>
            </w:r>
          </w:p>
        </w:tc>
        <w:tc>
          <w:tcPr>
            <w:tcW w:w="1701" w:type="dxa"/>
            <w:gridSpan w:val="2"/>
          </w:tcPr>
          <w:p w:rsidR="000D4C4C" w:rsidRPr="000E6A8F" w:rsidRDefault="000D4C4C" w:rsidP="000D4C4C">
            <w:pPr>
              <w:contextualSpacing/>
              <w:jc w:val="both"/>
              <w:rPr>
                <w:rFonts w:ascii="Times New Roman" w:hAnsi="Times New Roman" w:cs="Times New Roman"/>
                <w:sz w:val="24"/>
                <w:szCs w:val="24"/>
              </w:rPr>
            </w:pPr>
          </w:p>
        </w:tc>
      </w:tr>
      <w:tr w:rsidR="000D4C4C" w:rsidRPr="000E6A8F" w:rsidTr="00E65D04">
        <w:trPr>
          <w:gridAfter w:val="1"/>
          <w:wAfter w:w="69" w:type="dxa"/>
        </w:trPr>
        <w:tc>
          <w:tcPr>
            <w:tcW w:w="567" w:type="dxa"/>
            <w:gridSpan w:val="2"/>
          </w:tcPr>
          <w:p w:rsidR="000D4C4C" w:rsidRPr="000E6A8F" w:rsidRDefault="000D4C4C" w:rsidP="000D4C4C">
            <w:pPr>
              <w:rPr>
                <w:rFonts w:ascii="Times New Roman" w:hAnsi="Times New Roman" w:cs="Times New Roman"/>
                <w:sz w:val="24"/>
                <w:szCs w:val="24"/>
              </w:rPr>
            </w:pPr>
            <w:r w:rsidRPr="000E6A8F">
              <w:rPr>
                <w:rFonts w:ascii="Times New Roman" w:hAnsi="Times New Roman" w:cs="Times New Roman"/>
                <w:sz w:val="24"/>
                <w:szCs w:val="24"/>
              </w:rPr>
              <w:t>3</w:t>
            </w:r>
          </w:p>
        </w:tc>
        <w:tc>
          <w:tcPr>
            <w:tcW w:w="8364" w:type="dxa"/>
            <w:gridSpan w:val="4"/>
          </w:tcPr>
          <w:p w:rsidR="000D4C4C" w:rsidRPr="00B465D0" w:rsidRDefault="00754EE1" w:rsidP="000D4C4C">
            <w:pPr>
              <w:rPr>
                <w:rFonts w:ascii="Times New Roman" w:hAnsi="Times New Roman" w:cs="Times New Roman"/>
                <w:b/>
                <w:sz w:val="24"/>
                <w:szCs w:val="24"/>
              </w:rPr>
            </w:pPr>
            <w:r w:rsidRPr="00B465D0">
              <w:rPr>
                <w:rFonts w:ascii="Times New Roman" w:hAnsi="Times New Roman" w:cs="Times New Roman"/>
                <w:b/>
                <w:sz w:val="24"/>
                <w:szCs w:val="24"/>
              </w:rPr>
              <w:t>Какие из приведенных ниже понятий можно отнести к категории «прекращение обязательств»?</w:t>
            </w:r>
          </w:p>
          <w:p w:rsidR="00754EE1" w:rsidRPr="000E6A8F" w:rsidRDefault="00754EE1" w:rsidP="000D4C4C">
            <w:pPr>
              <w:rPr>
                <w:rFonts w:ascii="Times New Roman" w:hAnsi="Times New Roman" w:cs="Times New Roman"/>
                <w:sz w:val="24"/>
                <w:szCs w:val="24"/>
              </w:rPr>
            </w:pPr>
          </w:p>
          <w:p w:rsidR="00754EE1" w:rsidRPr="000E6A8F" w:rsidRDefault="00754EE1" w:rsidP="000D4C4C">
            <w:pPr>
              <w:rPr>
                <w:rFonts w:ascii="Times New Roman" w:hAnsi="Times New Roman" w:cs="Times New Roman"/>
                <w:sz w:val="24"/>
                <w:szCs w:val="24"/>
              </w:rPr>
            </w:pPr>
            <w:r w:rsidRPr="000E6A8F">
              <w:rPr>
                <w:rFonts w:ascii="Times New Roman" w:hAnsi="Times New Roman" w:cs="Times New Roman"/>
                <w:sz w:val="24"/>
                <w:szCs w:val="24"/>
              </w:rPr>
              <w:t>А. Сервитут;</w:t>
            </w:r>
          </w:p>
          <w:p w:rsidR="00754EE1" w:rsidRPr="000E6A8F" w:rsidRDefault="00754EE1" w:rsidP="000D4C4C">
            <w:pPr>
              <w:rPr>
                <w:rFonts w:ascii="Times New Roman" w:hAnsi="Times New Roman" w:cs="Times New Roman"/>
                <w:sz w:val="24"/>
                <w:szCs w:val="24"/>
              </w:rPr>
            </w:pPr>
            <w:r w:rsidRPr="000E6A8F">
              <w:rPr>
                <w:rFonts w:ascii="Times New Roman" w:hAnsi="Times New Roman" w:cs="Times New Roman"/>
                <w:sz w:val="24"/>
                <w:szCs w:val="24"/>
              </w:rPr>
              <w:t>Б. Новация;</w:t>
            </w:r>
          </w:p>
          <w:p w:rsidR="00754EE1" w:rsidRPr="000E6A8F" w:rsidRDefault="00754EE1" w:rsidP="000D4C4C">
            <w:pPr>
              <w:rPr>
                <w:rFonts w:ascii="Times New Roman" w:hAnsi="Times New Roman" w:cs="Times New Roman"/>
                <w:sz w:val="24"/>
                <w:szCs w:val="24"/>
              </w:rPr>
            </w:pPr>
            <w:r w:rsidRPr="000E6A8F">
              <w:rPr>
                <w:rFonts w:ascii="Times New Roman" w:hAnsi="Times New Roman" w:cs="Times New Roman"/>
                <w:sz w:val="24"/>
                <w:szCs w:val="24"/>
              </w:rPr>
              <w:t>В. Зачет;</w:t>
            </w:r>
          </w:p>
          <w:p w:rsidR="00754EE1" w:rsidRPr="000E6A8F" w:rsidRDefault="004B6A97" w:rsidP="000D4C4C">
            <w:pPr>
              <w:rPr>
                <w:rFonts w:ascii="Times New Roman" w:hAnsi="Times New Roman" w:cs="Times New Roman"/>
                <w:sz w:val="24"/>
                <w:szCs w:val="24"/>
              </w:rPr>
            </w:pPr>
            <w:r w:rsidRPr="000E6A8F">
              <w:rPr>
                <w:rFonts w:ascii="Times New Roman" w:hAnsi="Times New Roman" w:cs="Times New Roman"/>
                <w:sz w:val="24"/>
                <w:szCs w:val="24"/>
              </w:rPr>
              <w:t>Г. Неустойка;</w:t>
            </w:r>
          </w:p>
          <w:p w:rsidR="004B6A97" w:rsidRPr="000E6A8F" w:rsidRDefault="004B6A97" w:rsidP="000D4C4C">
            <w:pPr>
              <w:rPr>
                <w:rFonts w:ascii="Times New Roman" w:hAnsi="Times New Roman" w:cs="Times New Roman"/>
                <w:sz w:val="24"/>
                <w:szCs w:val="24"/>
              </w:rPr>
            </w:pPr>
            <w:r w:rsidRPr="000E6A8F">
              <w:rPr>
                <w:rFonts w:ascii="Times New Roman" w:hAnsi="Times New Roman" w:cs="Times New Roman"/>
                <w:sz w:val="24"/>
                <w:szCs w:val="24"/>
              </w:rPr>
              <w:t xml:space="preserve">Д. Отступное. </w:t>
            </w:r>
          </w:p>
        </w:tc>
        <w:tc>
          <w:tcPr>
            <w:tcW w:w="1701" w:type="dxa"/>
            <w:gridSpan w:val="2"/>
          </w:tcPr>
          <w:p w:rsidR="000D4C4C" w:rsidRPr="000E6A8F" w:rsidRDefault="000D4C4C" w:rsidP="000D4C4C">
            <w:pPr>
              <w:rPr>
                <w:rFonts w:ascii="Times New Roman" w:hAnsi="Times New Roman" w:cs="Times New Roman"/>
                <w:sz w:val="24"/>
                <w:szCs w:val="24"/>
              </w:rPr>
            </w:pPr>
          </w:p>
        </w:tc>
      </w:tr>
      <w:tr w:rsidR="000D4C4C" w:rsidRPr="000E6A8F" w:rsidTr="00E65D04">
        <w:trPr>
          <w:gridAfter w:val="1"/>
          <w:wAfter w:w="69" w:type="dxa"/>
        </w:trPr>
        <w:tc>
          <w:tcPr>
            <w:tcW w:w="567" w:type="dxa"/>
            <w:gridSpan w:val="2"/>
          </w:tcPr>
          <w:p w:rsidR="000D4C4C" w:rsidRPr="000E6A8F" w:rsidRDefault="000D4C4C" w:rsidP="000D4C4C">
            <w:pPr>
              <w:rPr>
                <w:rFonts w:ascii="Times New Roman" w:hAnsi="Times New Roman" w:cs="Times New Roman"/>
                <w:sz w:val="24"/>
                <w:szCs w:val="24"/>
              </w:rPr>
            </w:pPr>
            <w:r w:rsidRPr="000E6A8F">
              <w:rPr>
                <w:rFonts w:ascii="Times New Roman" w:hAnsi="Times New Roman" w:cs="Times New Roman"/>
                <w:sz w:val="24"/>
                <w:szCs w:val="24"/>
              </w:rPr>
              <w:lastRenderedPageBreak/>
              <w:t>4</w:t>
            </w:r>
          </w:p>
        </w:tc>
        <w:tc>
          <w:tcPr>
            <w:tcW w:w="8364" w:type="dxa"/>
            <w:gridSpan w:val="4"/>
          </w:tcPr>
          <w:p w:rsidR="000D4C4C" w:rsidRPr="00B465D0" w:rsidRDefault="004B6A97" w:rsidP="000D4C4C">
            <w:pPr>
              <w:rPr>
                <w:rFonts w:ascii="Times New Roman" w:hAnsi="Times New Roman" w:cs="Times New Roman"/>
                <w:b/>
                <w:sz w:val="24"/>
                <w:szCs w:val="24"/>
              </w:rPr>
            </w:pPr>
            <w:r w:rsidRPr="00B465D0">
              <w:rPr>
                <w:rFonts w:ascii="Times New Roman" w:hAnsi="Times New Roman" w:cs="Times New Roman"/>
                <w:b/>
                <w:sz w:val="24"/>
                <w:szCs w:val="24"/>
              </w:rPr>
              <w:t>Что из нижеперечисленного относится к обстоятельствам, исключающим преступность деяния, согласно УК РФ?</w:t>
            </w:r>
          </w:p>
          <w:p w:rsidR="004B6A97" w:rsidRPr="000E6A8F" w:rsidRDefault="004B6A97" w:rsidP="000D4C4C">
            <w:pPr>
              <w:rPr>
                <w:rFonts w:ascii="Times New Roman" w:hAnsi="Times New Roman" w:cs="Times New Roman"/>
                <w:sz w:val="24"/>
                <w:szCs w:val="24"/>
              </w:rPr>
            </w:pPr>
          </w:p>
          <w:p w:rsidR="004B6A97" w:rsidRPr="000E6A8F" w:rsidRDefault="004B6A97" w:rsidP="000D4C4C">
            <w:pPr>
              <w:rPr>
                <w:rFonts w:ascii="Times New Roman" w:hAnsi="Times New Roman" w:cs="Times New Roman"/>
                <w:sz w:val="24"/>
                <w:szCs w:val="24"/>
              </w:rPr>
            </w:pPr>
            <w:r w:rsidRPr="000E6A8F">
              <w:rPr>
                <w:rFonts w:ascii="Times New Roman" w:hAnsi="Times New Roman" w:cs="Times New Roman"/>
                <w:sz w:val="24"/>
                <w:szCs w:val="24"/>
              </w:rPr>
              <w:t>А. Исполнение приказа;</w:t>
            </w:r>
          </w:p>
          <w:p w:rsidR="004B6A97" w:rsidRPr="000E6A8F" w:rsidRDefault="004B6A97" w:rsidP="000D4C4C">
            <w:pPr>
              <w:rPr>
                <w:rFonts w:ascii="Times New Roman" w:hAnsi="Times New Roman" w:cs="Times New Roman"/>
                <w:sz w:val="24"/>
                <w:szCs w:val="24"/>
              </w:rPr>
            </w:pPr>
            <w:r w:rsidRPr="000E6A8F">
              <w:rPr>
                <w:rFonts w:ascii="Times New Roman" w:hAnsi="Times New Roman" w:cs="Times New Roman"/>
                <w:sz w:val="24"/>
                <w:szCs w:val="24"/>
              </w:rPr>
              <w:t>Б. Изменение обстановки;</w:t>
            </w:r>
          </w:p>
          <w:p w:rsidR="004B6A97" w:rsidRPr="000E6A8F" w:rsidRDefault="004B6A97" w:rsidP="000D4C4C">
            <w:pPr>
              <w:rPr>
                <w:rFonts w:ascii="Times New Roman" w:hAnsi="Times New Roman" w:cs="Times New Roman"/>
                <w:sz w:val="24"/>
                <w:szCs w:val="24"/>
              </w:rPr>
            </w:pPr>
            <w:r w:rsidRPr="000E6A8F">
              <w:rPr>
                <w:rFonts w:ascii="Times New Roman" w:hAnsi="Times New Roman" w:cs="Times New Roman"/>
                <w:sz w:val="24"/>
                <w:szCs w:val="24"/>
              </w:rPr>
              <w:t>В. Обоснованный риск;</w:t>
            </w:r>
          </w:p>
          <w:p w:rsidR="004B6A97" w:rsidRPr="000E6A8F" w:rsidRDefault="004B6A97" w:rsidP="000D4C4C">
            <w:pPr>
              <w:rPr>
                <w:rFonts w:ascii="Times New Roman" w:hAnsi="Times New Roman" w:cs="Times New Roman"/>
                <w:sz w:val="24"/>
                <w:szCs w:val="24"/>
              </w:rPr>
            </w:pPr>
            <w:r w:rsidRPr="000E6A8F">
              <w:rPr>
                <w:rFonts w:ascii="Times New Roman" w:hAnsi="Times New Roman" w:cs="Times New Roman"/>
                <w:sz w:val="24"/>
                <w:szCs w:val="24"/>
              </w:rPr>
              <w:t>Г. Деятельное раскаяние;</w:t>
            </w:r>
          </w:p>
          <w:p w:rsidR="004B6A97" w:rsidRPr="000E6A8F" w:rsidRDefault="004B6A97" w:rsidP="000D4C4C">
            <w:pPr>
              <w:rPr>
                <w:rFonts w:ascii="Times New Roman" w:hAnsi="Times New Roman" w:cs="Times New Roman"/>
                <w:sz w:val="24"/>
                <w:szCs w:val="24"/>
              </w:rPr>
            </w:pPr>
            <w:r w:rsidRPr="000E6A8F">
              <w:rPr>
                <w:rFonts w:ascii="Times New Roman" w:hAnsi="Times New Roman" w:cs="Times New Roman"/>
                <w:sz w:val="24"/>
                <w:szCs w:val="24"/>
              </w:rPr>
              <w:t xml:space="preserve">Д. Помилование. </w:t>
            </w:r>
          </w:p>
        </w:tc>
        <w:tc>
          <w:tcPr>
            <w:tcW w:w="1701" w:type="dxa"/>
            <w:gridSpan w:val="2"/>
          </w:tcPr>
          <w:p w:rsidR="000D4C4C" w:rsidRPr="000E6A8F" w:rsidRDefault="000D4C4C" w:rsidP="000D4C4C">
            <w:pPr>
              <w:rPr>
                <w:rFonts w:ascii="Times New Roman" w:hAnsi="Times New Roman" w:cs="Times New Roman"/>
                <w:sz w:val="24"/>
                <w:szCs w:val="24"/>
              </w:rPr>
            </w:pPr>
          </w:p>
        </w:tc>
      </w:tr>
      <w:tr w:rsidR="000D4C4C" w:rsidRPr="000E6A8F" w:rsidTr="00E65D04">
        <w:trPr>
          <w:gridAfter w:val="1"/>
          <w:wAfter w:w="69" w:type="dxa"/>
        </w:trPr>
        <w:tc>
          <w:tcPr>
            <w:tcW w:w="567" w:type="dxa"/>
            <w:gridSpan w:val="2"/>
          </w:tcPr>
          <w:p w:rsidR="000D4C4C" w:rsidRPr="000E6A8F" w:rsidRDefault="000D4C4C" w:rsidP="000D4C4C">
            <w:pPr>
              <w:rPr>
                <w:rFonts w:ascii="Times New Roman" w:hAnsi="Times New Roman" w:cs="Times New Roman"/>
                <w:sz w:val="24"/>
                <w:szCs w:val="24"/>
              </w:rPr>
            </w:pPr>
            <w:r w:rsidRPr="000E6A8F">
              <w:rPr>
                <w:rFonts w:ascii="Times New Roman" w:hAnsi="Times New Roman" w:cs="Times New Roman"/>
                <w:sz w:val="24"/>
                <w:szCs w:val="24"/>
              </w:rPr>
              <w:t>5</w:t>
            </w:r>
          </w:p>
        </w:tc>
        <w:tc>
          <w:tcPr>
            <w:tcW w:w="8364" w:type="dxa"/>
            <w:gridSpan w:val="4"/>
          </w:tcPr>
          <w:p w:rsidR="000D4C4C" w:rsidRPr="00B465D0" w:rsidRDefault="00477038" w:rsidP="000D4C4C">
            <w:pPr>
              <w:rPr>
                <w:rFonts w:ascii="Times New Roman" w:hAnsi="Times New Roman" w:cs="Times New Roman"/>
                <w:b/>
                <w:sz w:val="24"/>
                <w:szCs w:val="24"/>
              </w:rPr>
            </w:pPr>
            <w:r>
              <w:rPr>
                <w:rFonts w:ascii="Times New Roman" w:hAnsi="Times New Roman" w:cs="Times New Roman"/>
                <w:b/>
                <w:sz w:val="24"/>
                <w:szCs w:val="24"/>
              </w:rPr>
              <w:t>Выбери</w:t>
            </w:r>
            <w:r w:rsidR="004B6A97" w:rsidRPr="00B465D0">
              <w:rPr>
                <w:rFonts w:ascii="Times New Roman" w:hAnsi="Times New Roman" w:cs="Times New Roman"/>
                <w:b/>
                <w:sz w:val="24"/>
                <w:szCs w:val="24"/>
              </w:rPr>
              <w:t>те утверждения о рабочем времени, которые соответствуют трудовому кодексу РФ:</w:t>
            </w:r>
          </w:p>
          <w:p w:rsidR="004B6A97" w:rsidRPr="000E6A8F" w:rsidRDefault="004B6A97" w:rsidP="000D4C4C">
            <w:pPr>
              <w:rPr>
                <w:rFonts w:ascii="Times New Roman" w:hAnsi="Times New Roman" w:cs="Times New Roman"/>
                <w:sz w:val="24"/>
                <w:szCs w:val="24"/>
              </w:rPr>
            </w:pPr>
          </w:p>
          <w:p w:rsidR="004B6A97" w:rsidRPr="000E6A8F" w:rsidRDefault="004B6A97" w:rsidP="000D4C4C">
            <w:pPr>
              <w:rPr>
                <w:rFonts w:ascii="Times New Roman" w:hAnsi="Times New Roman" w:cs="Times New Roman"/>
                <w:sz w:val="24"/>
                <w:szCs w:val="24"/>
              </w:rPr>
            </w:pPr>
            <w:r w:rsidRPr="000E6A8F">
              <w:rPr>
                <w:rFonts w:ascii="Times New Roman" w:hAnsi="Times New Roman" w:cs="Times New Roman"/>
                <w:sz w:val="24"/>
                <w:szCs w:val="24"/>
              </w:rPr>
              <w:t>А. Нормальная продолжительность рабочего времени не может превышать 8 часов в день;</w:t>
            </w:r>
          </w:p>
          <w:p w:rsidR="004B6A97" w:rsidRPr="000E6A8F" w:rsidRDefault="004B6A97" w:rsidP="000D4C4C">
            <w:pPr>
              <w:rPr>
                <w:rStyle w:val="fontstyle01"/>
                <w:rFonts w:ascii="Times New Roman" w:hAnsi="Times New Roman" w:cs="Times New Roman"/>
                <w:b w:val="0"/>
                <w:sz w:val="24"/>
                <w:szCs w:val="24"/>
              </w:rPr>
            </w:pPr>
            <w:r w:rsidRPr="000E6A8F">
              <w:rPr>
                <w:rFonts w:ascii="Times New Roman" w:hAnsi="Times New Roman" w:cs="Times New Roman"/>
                <w:sz w:val="24"/>
                <w:szCs w:val="24"/>
              </w:rPr>
              <w:t xml:space="preserve">Б. Продолжительность </w:t>
            </w:r>
            <w:r w:rsidRPr="000E6A8F">
              <w:rPr>
                <w:rStyle w:val="fontstyle01"/>
                <w:rFonts w:ascii="Times New Roman" w:hAnsi="Times New Roman" w:cs="Times New Roman"/>
                <w:b w:val="0"/>
                <w:sz w:val="24"/>
                <w:szCs w:val="24"/>
              </w:rPr>
              <w:t>рабочего дня или смены, непосредственно предшествующих нерабочему</w:t>
            </w:r>
            <w:r w:rsidRPr="000E6A8F">
              <w:rPr>
                <w:rFonts w:ascii="Times New Roman" w:hAnsi="Times New Roman" w:cs="Times New Roman"/>
                <w:bCs/>
                <w:color w:val="0000FF"/>
                <w:sz w:val="24"/>
                <w:szCs w:val="24"/>
              </w:rPr>
              <w:t xml:space="preserve"> </w:t>
            </w:r>
            <w:r w:rsidRPr="000E6A8F">
              <w:rPr>
                <w:rStyle w:val="fontstyle01"/>
                <w:rFonts w:ascii="Times New Roman" w:hAnsi="Times New Roman" w:cs="Times New Roman"/>
                <w:b w:val="0"/>
                <w:sz w:val="24"/>
                <w:szCs w:val="24"/>
              </w:rPr>
              <w:t>праздничному дню, уменьшается на один час;</w:t>
            </w:r>
          </w:p>
          <w:p w:rsidR="004B6A97" w:rsidRPr="000E6A8F" w:rsidRDefault="004B6A97" w:rsidP="000D4C4C">
            <w:pPr>
              <w:rPr>
                <w:rStyle w:val="fontstyle01"/>
                <w:rFonts w:ascii="Times New Roman" w:hAnsi="Times New Roman" w:cs="Times New Roman"/>
                <w:b w:val="0"/>
                <w:sz w:val="24"/>
                <w:szCs w:val="24"/>
              </w:rPr>
            </w:pPr>
            <w:r w:rsidRPr="000E6A8F">
              <w:rPr>
                <w:rStyle w:val="fontstyle01"/>
                <w:rFonts w:ascii="Times New Roman" w:hAnsi="Times New Roman" w:cs="Times New Roman"/>
                <w:b w:val="0"/>
                <w:sz w:val="24"/>
                <w:szCs w:val="24"/>
              </w:rPr>
              <w:t>В. Продолжительность работы (смены) в ночное время сокращается на один час без последующей</w:t>
            </w:r>
            <w:r w:rsidRPr="000E6A8F">
              <w:rPr>
                <w:rFonts w:ascii="Times New Roman" w:hAnsi="Times New Roman" w:cs="Times New Roman"/>
                <w:bCs/>
                <w:color w:val="000000"/>
                <w:sz w:val="24"/>
                <w:szCs w:val="24"/>
              </w:rPr>
              <w:t xml:space="preserve"> </w:t>
            </w:r>
            <w:r w:rsidRPr="000E6A8F">
              <w:rPr>
                <w:rStyle w:val="fontstyle01"/>
                <w:rFonts w:ascii="Times New Roman" w:hAnsi="Times New Roman" w:cs="Times New Roman"/>
                <w:b w:val="0"/>
                <w:sz w:val="24"/>
                <w:szCs w:val="24"/>
              </w:rPr>
              <w:t>отработки;</w:t>
            </w:r>
          </w:p>
          <w:p w:rsidR="004B6A97" w:rsidRPr="000E6A8F" w:rsidRDefault="004B6A97" w:rsidP="000D4C4C">
            <w:pPr>
              <w:rPr>
                <w:rStyle w:val="fontstyle01"/>
                <w:rFonts w:ascii="Times New Roman" w:hAnsi="Times New Roman" w:cs="Times New Roman"/>
                <w:b w:val="0"/>
                <w:sz w:val="24"/>
                <w:szCs w:val="24"/>
              </w:rPr>
            </w:pPr>
            <w:r w:rsidRPr="000E6A8F">
              <w:rPr>
                <w:rStyle w:val="fontstyle01"/>
                <w:rFonts w:ascii="Times New Roman" w:hAnsi="Times New Roman" w:cs="Times New Roman"/>
                <w:b w:val="0"/>
                <w:sz w:val="24"/>
                <w:szCs w:val="24"/>
              </w:rPr>
              <w:t>Г. Продолжительность сверхурочной работы не должна превышать для каждого работника 4 часов</w:t>
            </w:r>
            <w:r w:rsidRPr="000E6A8F">
              <w:rPr>
                <w:rFonts w:ascii="Times New Roman" w:hAnsi="Times New Roman" w:cs="Times New Roman"/>
                <w:bCs/>
                <w:color w:val="000000"/>
                <w:sz w:val="24"/>
                <w:szCs w:val="24"/>
              </w:rPr>
              <w:t xml:space="preserve"> </w:t>
            </w:r>
            <w:r w:rsidRPr="000E6A8F">
              <w:rPr>
                <w:rStyle w:val="fontstyle01"/>
                <w:rFonts w:ascii="Times New Roman" w:hAnsi="Times New Roman" w:cs="Times New Roman"/>
                <w:b w:val="0"/>
                <w:sz w:val="24"/>
                <w:szCs w:val="24"/>
              </w:rPr>
              <w:t>в течение двух дней подряд и 180 часов в год;</w:t>
            </w:r>
          </w:p>
          <w:p w:rsidR="004B6A97" w:rsidRDefault="004B6A97" w:rsidP="000D4C4C">
            <w:pPr>
              <w:rPr>
                <w:rStyle w:val="fontstyle01"/>
                <w:rFonts w:ascii="Times New Roman" w:hAnsi="Times New Roman" w:cs="Times New Roman"/>
                <w:b w:val="0"/>
                <w:sz w:val="24"/>
                <w:szCs w:val="24"/>
              </w:rPr>
            </w:pPr>
            <w:r w:rsidRPr="000E6A8F">
              <w:rPr>
                <w:rStyle w:val="fontstyle01"/>
                <w:rFonts w:ascii="Times New Roman" w:hAnsi="Times New Roman" w:cs="Times New Roman"/>
                <w:b w:val="0"/>
                <w:sz w:val="24"/>
                <w:szCs w:val="24"/>
              </w:rPr>
              <w:t xml:space="preserve">Д. Сокращенная продолжительность рабочего времени устанавливается для работников, являющихся инвалидами I или II группы, - не более 35 часов в неделю. </w:t>
            </w:r>
          </w:p>
          <w:p w:rsidR="001772E8" w:rsidRPr="000E6A8F" w:rsidRDefault="001772E8" w:rsidP="000D4C4C">
            <w:pPr>
              <w:rPr>
                <w:rFonts w:ascii="Times New Roman" w:hAnsi="Times New Roman" w:cs="Times New Roman"/>
                <w:sz w:val="24"/>
                <w:szCs w:val="24"/>
              </w:rPr>
            </w:pPr>
          </w:p>
        </w:tc>
        <w:tc>
          <w:tcPr>
            <w:tcW w:w="1701" w:type="dxa"/>
            <w:gridSpan w:val="2"/>
          </w:tcPr>
          <w:p w:rsidR="000D4C4C" w:rsidRPr="000E6A8F" w:rsidRDefault="000D4C4C" w:rsidP="000D4C4C">
            <w:pPr>
              <w:rPr>
                <w:rFonts w:ascii="Times New Roman" w:hAnsi="Times New Roman" w:cs="Times New Roman"/>
                <w:sz w:val="24"/>
                <w:szCs w:val="24"/>
              </w:rPr>
            </w:pPr>
          </w:p>
        </w:tc>
      </w:tr>
      <w:tr w:rsidR="00815FBF" w:rsidRPr="000E6A8F" w:rsidTr="00E65D04">
        <w:trPr>
          <w:gridAfter w:val="1"/>
          <w:wAfter w:w="69" w:type="dxa"/>
        </w:trPr>
        <w:tc>
          <w:tcPr>
            <w:tcW w:w="10632" w:type="dxa"/>
            <w:gridSpan w:val="8"/>
          </w:tcPr>
          <w:p w:rsidR="00815FBF" w:rsidRDefault="001D4988" w:rsidP="00815FBF">
            <w:pPr>
              <w:jc w:val="both"/>
              <w:rPr>
                <w:rFonts w:ascii="Times New Roman" w:hAnsi="Times New Roman" w:cs="Times New Roman"/>
                <w:b/>
                <w:sz w:val="24"/>
                <w:szCs w:val="24"/>
              </w:rPr>
            </w:pPr>
            <w:r>
              <w:rPr>
                <w:rFonts w:ascii="Times New Roman" w:hAnsi="Times New Roman" w:cs="Times New Roman"/>
                <w:b/>
                <w:sz w:val="24"/>
                <w:szCs w:val="24"/>
                <w:lang w:val="en-US"/>
              </w:rPr>
              <w:t>IV</w:t>
            </w:r>
            <w:r w:rsidRPr="00A321D6">
              <w:rPr>
                <w:rFonts w:ascii="Times New Roman" w:hAnsi="Times New Roman" w:cs="Times New Roman"/>
                <w:b/>
                <w:sz w:val="24"/>
                <w:szCs w:val="24"/>
              </w:rPr>
              <w:t xml:space="preserve">. </w:t>
            </w:r>
            <w:r w:rsidR="00815FBF" w:rsidRPr="000E6A8F">
              <w:rPr>
                <w:rFonts w:ascii="Times New Roman" w:hAnsi="Times New Roman" w:cs="Times New Roman"/>
                <w:b/>
                <w:sz w:val="24"/>
                <w:szCs w:val="24"/>
              </w:rPr>
              <w:t>Найдите в ряду понятий обобщающее: (По 2 балла за каждый правильный ответ)</w:t>
            </w:r>
          </w:p>
          <w:p w:rsidR="001772E8" w:rsidRPr="000E6A8F" w:rsidRDefault="001772E8" w:rsidP="00815FBF">
            <w:pPr>
              <w:jc w:val="both"/>
              <w:rPr>
                <w:rFonts w:ascii="Times New Roman" w:hAnsi="Times New Roman" w:cs="Times New Roman"/>
                <w:b/>
                <w:sz w:val="24"/>
                <w:szCs w:val="24"/>
              </w:rPr>
            </w:pPr>
          </w:p>
        </w:tc>
      </w:tr>
      <w:tr w:rsidR="00815FBF" w:rsidRPr="000E6A8F" w:rsidTr="00E65D04">
        <w:trPr>
          <w:gridAfter w:val="1"/>
          <w:wAfter w:w="69" w:type="dxa"/>
        </w:trPr>
        <w:tc>
          <w:tcPr>
            <w:tcW w:w="336" w:type="dxa"/>
          </w:tcPr>
          <w:p w:rsidR="00815FBF" w:rsidRPr="000E6A8F" w:rsidRDefault="00815FBF" w:rsidP="00815FBF">
            <w:pPr>
              <w:rPr>
                <w:rFonts w:ascii="Times New Roman" w:hAnsi="Times New Roman" w:cs="Times New Roman"/>
                <w:sz w:val="24"/>
                <w:szCs w:val="24"/>
              </w:rPr>
            </w:pPr>
            <w:r w:rsidRPr="000E6A8F">
              <w:rPr>
                <w:rFonts w:ascii="Times New Roman" w:hAnsi="Times New Roman" w:cs="Times New Roman"/>
                <w:sz w:val="24"/>
                <w:szCs w:val="24"/>
              </w:rPr>
              <w:t>1</w:t>
            </w:r>
          </w:p>
        </w:tc>
        <w:tc>
          <w:tcPr>
            <w:tcW w:w="7319" w:type="dxa"/>
            <w:gridSpan w:val="4"/>
          </w:tcPr>
          <w:p w:rsidR="00815FBF" w:rsidRPr="000E6A8F" w:rsidRDefault="00815FBF" w:rsidP="00257D30">
            <w:pPr>
              <w:spacing w:line="360" w:lineRule="auto"/>
              <w:jc w:val="both"/>
              <w:rPr>
                <w:rFonts w:ascii="Times New Roman" w:hAnsi="Times New Roman" w:cs="Times New Roman"/>
                <w:sz w:val="24"/>
                <w:szCs w:val="24"/>
              </w:rPr>
            </w:pPr>
            <w:r w:rsidRPr="000E6A8F">
              <w:rPr>
                <w:rFonts w:ascii="Times New Roman" w:hAnsi="Times New Roman" w:cs="Times New Roman"/>
                <w:sz w:val="24"/>
                <w:szCs w:val="24"/>
              </w:rPr>
              <w:t>Событие, акт, поступок, действие, факт, правонарушение.</w:t>
            </w:r>
          </w:p>
        </w:tc>
        <w:tc>
          <w:tcPr>
            <w:tcW w:w="2977" w:type="dxa"/>
            <w:gridSpan w:val="3"/>
          </w:tcPr>
          <w:p w:rsidR="00815FBF" w:rsidRPr="000E6A8F" w:rsidRDefault="00815FBF" w:rsidP="00257D30">
            <w:pPr>
              <w:spacing w:line="480" w:lineRule="auto"/>
              <w:jc w:val="both"/>
              <w:rPr>
                <w:rFonts w:ascii="Times New Roman" w:hAnsi="Times New Roman" w:cs="Times New Roman"/>
                <w:sz w:val="24"/>
                <w:szCs w:val="24"/>
              </w:rPr>
            </w:pPr>
          </w:p>
        </w:tc>
      </w:tr>
      <w:tr w:rsidR="00815FBF" w:rsidRPr="000E6A8F" w:rsidTr="00E65D04">
        <w:trPr>
          <w:gridAfter w:val="1"/>
          <w:wAfter w:w="69" w:type="dxa"/>
        </w:trPr>
        <w:tc>
          <w:tcPr>
            <w:tcW w:w="336" w:type="dxa"/>
          </w:tcPr>
          <w:p w:rsidR="00815FBF" w:rsidRPr="000E6A8F" w:rsidRDefault="00815FBF" w:rsidP="00815FBF">
            <w:pPr>
              <w:rPr>
                <w:rFonts w:ascii="Times New Roman" w:hAnsi="Times New Roman" w:cs="Times New Roman"/>
                <w:sz w:val="24"/>
                <w:szCs w:val="24"/>
              </w:rPr>
            </w:pPr>
            <w:r w:rsidRPr="000E6A8F">
              <w:rPr>
                <w:rFonts w:ascii="Times New Roman" w:hAnsi="Times New Roman" w:cs="Times New Roman"/>
                <w:sz w:val="24"/>
                <w:szCs w:val="24"/>
              </w:rPr>
              <w:t>2</w:t>
            </w:r>
          </w:p>
        </w:tc>
        <w:tc>
          <w:tcPr>
            <w:tcW w:w="7319" w:type="dxa"/>
            <w:gridSpan w:val="4"/>
          </w:tcPr>
          <w:p w:rsidR="00815FBF" w:rsidRPr="000E6A8F" w:rsidRDefault="00815FBF" w:rsidP="00257D30">
            <w:pPr>
              <w:spacing w:line="360" w:lineRule="auto"/>
              <w:jc w:val="both"/>
              <w:rPr>
                <w:rFonts w:ascii="Times New Roman" w:hAnsi="Times New Roman" w:cs="Times New Roman"/>
                <w:sz w:val="24"/>
                <w:szCs w:val="24"/>
              </w:rPr>
            </w:pPr>
            <w:r w:rsidRPr="000E6A8F">
              <w:rPr>
                <w:rFonts w:ascii="Times New Roman" w:hAnsi="Times New Roman" w:cs="Times New Roman"/>
                <w:sz w:val="24"/>
                <w:szCs w:val="24"/>
              </w:rPr>
              <w:t>Правосознание, идеология, психология.</w:t>
            </w:r>
          </w:p>
        </w:tc>
        <w:tc>
          <w:tcPr>
            <w:tcW w:w="2977" w:type="dxa"/>
            <w:gridSpan w:val="3"/>
          </w:tcPr>
          <w:p w:rsidR="00815FBF" w:rsidRPr="000E6A8F" w:rsidRDefault="00815FBF" w:rsidP="00257D30">
            <w:pPr>
              <w:spacing w:line="480" w:lineRule="auto"/>
              <w:jc w:val="both"/>
              <w:rPr>
                <w:rFonts w:ascii="Times New Roman" w:hAnsi="Times New Roman" w:cs="Times New Roman"/>
                <w:sz w:val="24"/>
                <w:szCs w:val="24"/>
              </w:rPr>
            </w:pPr>
          </w:p>
        </w:tc>
      </w:tr>
      <w:tr w:rsidR="00815FBF" w:rsidRPr="000E6A8F" w:rsidTr="00E65D04">
        <w:trPr>
          <w:gridAfter w:val="1"/>
          <w:wAfter w:w="69" w:type="dxa"/>
        </w:trPr>
        <w:tc>
          <w:tcPr>
            <w:tcW w:w="336" w:type="dxa"/>
          </w:tcPr>
          <w:p w:rsidR="00815FBF" w:rsidRPr="000E6A8F" w:rsidRDefault="00815FBF" w:rsidP="00815FBF">
            <w:pPr>
              <w:rPr>
                <w:rFonts w:ascii="Times New Roman" w:hAnsi="Times New Roman" w:cs="Times New Roman"/>
                <w:sz w:val="24"/>
                <w:szCs w:val="24"/>
              </w:rPr>
            </w:pPr>
            <w:r w:rsidRPr="000E6A8F">
              <w:rPr>
                <w:rFonts w:ascii="Times New Roman" w:hAnsi="Times New Roman" w:cs="Times New Roman"/>
                <w:sz w:val="24"/>
                <w:szCs w:val="24"/>
              </w:rPr>
              <w:t>3</w:t>
            </w:r>
          </w:p>
        </w:tc>
        <w:tc>
          <w:tcPr>
            <w:tcW w:w="7319" w:type="dxa"/>
            <w:gridSpan w:val="4"/>
          </w:tcPr>
          <w:p w:rsidR="00815FBF" w:rsidRPr="000E6A8F" w:rsidRDefault="00815FBF" w:rsidP="00257D30">
            <w:pPr>
              <w:spacing w:line="360" w:lineRule="auto"/>
              <w:rPr>
                <w:rFonts w:ascii="Times New Roman" w:hAnsi="Times New Roman" w:cs="Times New Roman"/>
                <w:sz w:val="24"/>
                <w:szCs w:val="24"/>
              </w:rPr>
            </w:pPr>
            <w:r w:rsidRPr="000E6A8F">
              <w:rPr>
                <w:rFonts w:ascii="Times New Roman" w:hAnsi="Times New Roman" w:cs="Times New Roman"/>
                <w:sz w:val="24"/>
                <w:szCs w:val="24"/>
              </w:rPr>
              <w:t>Фидуций, пигнус, залог, ипотека.</w:t>
            </w:r>
          </w:p>
        </w:tc>
        <w:tc>
          <w:tcPr>
            <w:tcW w:w="2977" w:type="dxa"/>
            <w:gridSpan w:val="3"/>
          </w:tcPr>
          <w:p w:rsidR="00815FBF" w:rsidRPr="000E6A8F" w:rsidRDefault="00815FBF" w:rsidP="00257D30">
            <w:pPr>
              <w:spacing w:line="480" w:lineRule="auto"/>
              <w:rPr>
                <w:rFonts w:ascii="Times New Roman" w:hAnsi="Times New Roman" w:cs="Times New Roman"/>
                <w:sz w:val="24"/>
                <w:szCs w:val="24"/>
              </w:rPr>
            </w:pPr>
          </w:p>
        </w:tc>
      </w:tr>
      <w:tr w:rsidR="00815FBF" w:rsidRPr="000E6A8F" w:rsidTr="00E65D04">
        <w:trPr>
          <w:gridAfter w:val="1"/>
          <w:wAfter w:w="69" w:type="dxa"/>
        </w:trPr>
        <w:tc>
          <w:tcPr>
            <w:tcW w:w="336" w:type="dxa"/>
          </w:tcPr>
          <w:p w:rsidR="00815FBF" w:rsidRPr="000E6A8F" w:rsidRDefault="00815FBF" w:rsidP="00815FBF">
            <w:pPr>
              <w:rPr>
                <w:rFonts w:ascii="Times New Roman" w:hAnsi="Times New Roman" w:cs="Times New Roman"/>
                <w:sz w:val="24"/>
                <w:szCs w:val="24"/>
              </w:rPr>
            </w:pPr>
            <w:r w:rsidRPr="000E6A8F">
              <w:rPr>
                <w:rFonts w:ascii="Times New Roman" w:hAnsi="Times New Roman" w:cs="Times New Roman"/>
                <w:sz w:val="24"/>
                <w:szCs w:val="24"/>
              </w:rPr>
              <w:t>4</w:t>
            </w:r>
          </w:p>
        </w:tc>
        <w:tc>
          <w:tcPr>
            <w:tcW w:w="7319" w:type="dxa"/>
            <w:gridSpan w:val="4"/>
          </w:tcPr>
          <w:p w:rsidR="00815FBF" w:rsidRPr="000E6A8F" w:rsidRDefault="00815FBF" w:rsidP="00257D30">
            <w:pPr>
              <w:spacing w:line="360" w:lineRule="auto"/>
              <w:rPr>
                <w:rFonts w:ascii="Times New Roman" w:hAnsi="Times New Roman" w:cs="Times New Roman"/>
                <w:sz w:val="24"/>
                <w:szCs w:val="24"/>
              </w:rPr>
            </w:pPr>
            <w:r w:rsidRPr="000E6A8F">
              <w:rPr>
                <w:rFonts w:ascii="Times New Roman" w:hAnsi="Times New Roman" w:cs="Times New Roman"/>
                <w:sz w:val="24"/>
                <w:szCs w:val="24"/>
              </w:rPr>
              <w:t>Договор, оферта, акцепт.</w:t>
            </w:r>
          </w:p>
        </w:tc>
        <w:tc>
          <w:tcPr>
            <w:tcW w:w="2977" w:type="dxa"/>
            <w:gridSpan w:val="3"/>
          </w:tcPr>
          <w:p w:rsidR="00815FBF" w:rsidRPr="000E6A8F" w:rsidRDefault="00815FBF" w:rsidP="00257D30">
            <w:pPr>
              <w:spacing w:line="480" w:lineRule="auto"/>
              <w:rPr>
                <w:rFonts w:ascii="Times New Roman" w:hAnsi="Times New Roman" w:cs="Times New Roman"/>
                <w:sz w:val="24"/>
                <w:szCs w:val="24"/>
              </w:rPr>
            </w:pPr>
          </w:p>
        </w:tc>
      </w:tr>
      <w:tr w:rsidR="00815FBF" w:rsidRPr="000E6A8F" w:rsidTr="00E65D04">
        <w:trPr>
          <w:gridAfter w:val="1"/>
          <w:wAfter w:w="69" w:type="dxa"/>
        </w:trPr>
        <w:tc>
          <w:tcPr>
            <w:tcW w:w="336" w:type="dxa"/>
          </w:tcPr>
          <w:p w:rsidR="00815FBF" w:rsidRPr="000E6A8F" w:rsidRDefault="00815FBF" w:rsidP="00815FBF">
            <w:pPr>
              <w:rPr>
                <w:rFonts w:ascii="Times New Roman" w:hAnsi="Times New Roman" w:cs="Times New Roman"/>
                <w:sz w:val="24"/>
                <w:szCs w:val="24"/>
              </w:rPr>
            </w:pPr>
            <w:r w:rsidRPr="000E6A8F">
              <w:rPr>
                <w:rFonts w:ascii="Times New Roman" w:hAnsi="Times New Roman" w:cs="Times New Roman"/>
                <w:sz w:val="24"/>
                <w:szCs w:val="24"/>
              </w:rPr>
              <w:t>5</w:t>
            </w:r>
          </w:p>
        </w:tc>
        <w:tc>
          <w:tcPr>
            <w:tcW w:w="7319" w:type="dxa"/>
            <w:gridSpan w:val="4"/>
          </w:tcPr>
          <w:p w:rsidR="00815FBF" w:rsidRPr="000E6A8F" w:rsidRDefault="00815FBF" w:rsidP="00257D30">
            <w:pPr>
              <w:spacing w:line="360" w:lineRule="auto"/>
              <w:rPr>
                <w:rFonts w:ascii="Times New Roman" w:hAnsi="Times New Roman" w:cs="Times New Roman"/>
                <w:sz w:val="24"/>
                <w:szCs w:val="24"/>
              </w:rPr>
            </w:pPr>
            <w:r w:rsidRPr="000E6A8F">
              <w:rPr>
                <w:rFonts w:ascii="Times New Roman" w:hAnsi="Times New Roman" w:cs="Times New Roman"/>
                <w:sz w:val="24"/>
                <w:szCs w:val="24"/>
              </w:rPr>
              <w:t>Коллективные переговоры; социальное партнерство; взаимные консультации; участие работников в управлении организацией.</w:t>
            </w:r>
          </w:p>
        </w:tc>
        <w:tc>
          <w:tcPr>
            <w:tcW w:w="2977" w:type="dxa"/>
            <w:gridSpan w:val="3"/>
          </w:tcPr>
          <w:p w:rsidR="00815FBF" w:rsidRPr="000E6A8F" w:rsidRDefault="00815FBF" w:rsidP="00815FBF">
            <w:pPr>
              <w:rPr>
                <w:rFonts w:ascii="Times New Roman" w:hAnsi="Times New Roman" w:cs="Times New Roman"/>
                <w:sz w:val="24"/>
                <w:szCs w:val="24"/>
              </w:rPr>
            </w:pPr>
          </w:p>
        </w:tc>
      </w:tr>
      <w:tr w:rsidR="00A03A87" w:rsidRPr="000E6A8F" w:rsidTr="00E65D04">
        <w:trPr>
          <w:gridAfter w:val="1"/>
          <w:wAfter w:w="69" w:type="dxa"/>
        </w:trPr>
        <w:tc>
          <w:tcPr>
            <w:tcW w:w="10632" w:type="dxa"/>
            <w:gridSpan w:val="8"/>
          </w:tcPr>
          <w:p w:rsidR="00A03A87" w:rsidRDefault="001D4988" w:rsidP="00A03A87">
            <w:pPr>
              <w:jc w:val="both"/>
              <w:rPr>
                <w:rFonts w:ascii="Times New Roman" w:hAnsi="Times New Roman" w:cs="Times New Roman"/>
                <w:b/>
                <w:sz w:val="24"/>
                <w:szCs w:val="24"/>
              </w:rPr>
            </w:pPr>
            <w:r>
              <w:rPr>
                <w:rFonts w:ascii="Times New Roman" w:hAnsi="Times New Roman" w:cs="Times New Roman"/>
                <w:b/>
                <w:sz w:val="24"/>
                <w:szCs w:val="24"/>
                <w:lang w:val="en-US"/>
              </w:rPr>
              <w:t>V</w:t>
            </w:r>
            <w:r w:rsidRPr="00A321D6">
              <w:rPr>
                <w:rFonts w:ascii="Times New Roman" w:hAnsi="Times New Roman" w:cs="Times New Roman"/>
                <w:b/>
                <w:sz w:val="24"/>
                <w:szCs w:val="24"/>
              </w:rPr>
              <w:t xml:space="preserve">. </w:t>
            </w:r>
            <w:r w:rsidR="00A03A87" w:rsidRPr="000E6A8F">
              <w:rPr>
                <w:rFonts w:ascii="Times New Roman" w:hAnsi="Times New Roman" w:cs="Times New Roman"/>
                <w:b/>
                <w:sz w:val="24"/>
                <w:szCs w:val="24"/>
              </w:rPr>
              <w:t>Сопоставьте: (По 2 балла за каждый полностью правильный ответ. 0 баллов – в случае любой ошибки).</w:t>
            </w:r>
          </w:p>
          <w:p w:rsidR="001772E8" w:rsidRPr="000E6A8F" w:rsidRDefault="001772E8" w:rsidP="00A03A87">
            <w:pPr>
              <w:jc w:val="both"/>
              <w:rPr>
                <w:rFonts w:ascii="Times New Roman" w:hAnsi="Times New Roman" w:cs="Times New Roman"/>
                <w:b/>
                <w:sz w:val="24"/>
                <w:szCs w:val="24"/>
              </w:rPr>
            </w:pPr>
          </w:p>
        </w:tc>
      </w:tr>
      <w:tr w:rsidR="00897E0B" w:rsidRPr="000E6A8F" w:rsidTr="00E65D04">
        <w:trPr>
          <w:gridAfter w:val="1"/>
          <w:wAfter w:w="69" w:type="dxa"/>
        </w:trPr>
        <w:tc>
          <w:tcPr>
            <w:tcW w:w="336" w:type="dxa"/>
          </w:tcPr>
          <w:p w:rsidR="00897E0B" w:rsidRPr="000E6A8F" w:rsidRDefault="00897E0B" w:rsidP="00A03A87">
            <w:pPr>
              <w:rPr>
                <w:rFonts w:ascii="Times New Roman" w:hAnsi="Times New Roman" w:cs="Times New Roman"/>
                <w:sz w:val="24"/>
                <w:szCs w:val="24"/>
              </w:rPr>
            </w:pPr>
            <w:r w:rsidRPr="000E6A8F">
              <w:rPr>
                <w:rFonts w:ascii="Times New Roman" w:hAnsi="Times New Roman" w:cs="Times New Roman"/>
                <w:sz w:val="24"/>
                <w:szCs w:val="24"/>
              </w:rPr>
              <w:t>1</w:t>
            </w:r>
          </w:p>
        </w:tc>
        <w:tc>
          <w:tcPr>
            <w:tcW w:w="8595" w:type="dxa"/>
            <w:gridSpan w:val="5"/>
          </w:tcPr>
          <w:p w:rsidR="00897E0B" w:rsidRDefault="00897E0B" w:rsidP="00A03A87">
            <w:pPr>
              <w:jc w:val="both"/>
              <w:rPr>
                <w:rFonts w:ascii="Times New Roman" w:hAnsi="Times New Roman" w:cs="Times New Roman"/>
                <w:b/>
                <w:sz w:val="24"/>
                <w:szCs w:val="24"/>
              </w:rPr>
            </w:pPr>
            <w:r w:rsidRPr="000E6A8F">
              <w:rPr>
                <w:rFonts w:ascii="Times New Roman" w:hAnsi="Times New Roman" w:cs="Times New Roman"/>
                <w:b/>
                <w:sz w:val="24"/>
                <w:szCs w:val="24"/>
              </w:rPr>
              <w:t>Страны с названиями парламентов:</w:t>
            </w:r>
          </w:p>
          <w:p w:rsidR="001772E8" w:rsidRPr="000E6A8F" w:rsidRDefault="001772E8" w:rsidP="00A03A87">
            <w:pPr>
              <w:jc w:val="both"/>
              <w:rPr>
                <w:rFonts w:ascii="Times New Roman" w:hAnsi="Times New Roman" w:cs="Times New Roman"/>
                <w:b/>
                <w:sz w:val="24"/>
                <w:szCs w:val="24"/>
              </w:rPr>
            </w:pPr>
          </w:p>
          <w:p w:rsidR="00897E0B" w:rsidRPr="000E6A8F" w:rsidRDefault="00897E0B" w:rsidP="00A03A87">
            <w:pPr>
              <w:jc w:val="both"/>
              <w:rPr>
                <w:rFonts w:ascii="Times New Roman" w:hAnsi="Times New Roman" w:cs="Times New Roman"/>
                <w:b/>
                <w:sz w:val="24"/>
                <w:szCs w:val="24"/>
              </w:rPr>
            </w:pPr>
            <w:r w:rsidRPr="000E6A8F">
              <w:rPr>
                <w:rFonts w:ascii="Times New Roman" w:hAnsi="Times New Roman" w:cs="Times New Roman"/>
                <w:b/>
                <w:sz w:val="24"/>
                <w:szCs w:val="24"/>
              </w:rPr>
              <w:t>1. Индия;</w:t>
            </w:r>
          </w:p>
          <w:p w:rsidR="00897E0B" w:rsidRPr="000E6A8F" w:rsidRDefault="00897E0B" w:rsidP="00A03A87">
            <w:pPr>
              <w:jc w:val="both"/>
              <w:rPr>
                <w:rFonts w:ascii="Times New Roman" w:hAnsi="Times New Roman" w:cs="Times New Roman"/>
                <w:b/>
                <w:sz w:val="24"/>
                <w:szCs w:val="24"/>
              </w:rPr>
            </w:pPr>
            <w:r w:rsidRPr="000E6A8F">
              <w:rPr>
                <w:rFonts w:ascii="Times New Roman" w:hAnsi="Times New Roman" w:cs="Times New Roman"/>
                <w:b/>
                <w:sz w:val="24"/>
                <w:szCs w:val="24"/>
              </w:rPr>
              <w:t>2. Саудовская Аравия;</w:t>
            </w:r>
          </w:p>
          <w:p w:rsidR="00897E0B" w:rsidRPr="000E6A8F" w:rsidRDefault="00897E0B" w:rsidP="00A03A87">
            <w:pPr>
              <w:jc w:val="both"/>
              <w:rPr>
                <w:rFonts w:ascii="Times New Roman" w:hAnsi="Times New Roman" w:cs="Times New Roman"/>
                <w:b/>
                <w:sz w:val="24"/>
                <w:szCs w:val="24"/>
              </w:rPr>
            </w:pPr>
            <w:r w:rsidRPr="000E6A8F">
              <w:rPr>
                <w:rFonts w:ascii="Times New Roman" w:hAnsi="Times New Roman" w:cs="Times New Roman"/>
                <w:b/>
                <w:sz w:val="24"/>
                <w:szCs w:val="24"/>
              </w:rPr>
              <w:t>3. Кыргызстан;</w:t>
            </w:r>
          </w:p>
          <w:p w:rsidR="00897E0B" w:rsidRPr="000E6A8F" w:rsidRDefault="00897E0B" w:rsidP="00A03A87">
            <w:pPr>
              <w:jc w:val="both"/>
              <w:rPr>
                <w:rFonts w:ascii="Times New Roman" w:hAnsi="Times New Roman" w:cs="Times New Roman"/>
                <w:b/>
                <w:sz w:val="24"/>
                <w:szCs w:val="24"/>
              </w:rPr>
            </w:pPr>
            <w:r w:rsidRPr="000E6A8F">
              <w:rPr>
                <w:rFonts w:ascii="Times New Roman" w:hAnsi="Times New Roman" w:cs="Times New Roman"/>
                <w:b/>
                <w:sz w:val="24"/>
                <w:szCs w:val="24"/>
              </w:rPr>
              <w:t>4. Черногория;</w:t>
            </w:r>
          </w:p>
          <w:p w:rsidR="00897E0B" w:rsidRPr="000E6A8F" w:rsidRDefault="00897E0B" w:rsidP="00A03A87">
            <w:pPr>
              <w:jc w:val="both"/>
              <w:rPr>
                <w:rFonts w:ascii="Times New Roman" w:hAnsi="Times New Roman" w:cs="Times New Roman"/>
                <w:b/>
                <w:sz w:val="24"/>
                <w:szCs w:val="24"/>
              </w:rPr>
            </w:pPr>
            <w:r w:rsidRPr="000E6A8F">
              <w:rPr>
                <w:rFonts w:ascii="Times New Roman" w:hAnsi="Times New Roman" w:cs="Times New Roman"/>
                <w:b/>
                <w:sz w:val="24"/>
                <w:szCs w:val="24"/>
              </w:rPr>
              <w:t>5. Монголия.</w:t>
            </w:r>
          </w:p>
          <w:p w:rsidR="00897E0B" w:rsidRPr="000E6A8F" w:rsidRDefault="00897E0B" w:rsidP="00A03A87">
            <w:pPr>
              <w:jc w:val="both"/>
              <w:rPr>
                <w:rFonts w:ascii="Times New Roman" w:hAnsi="Times New Roman" w:cs="Times New Roman"/>
                <w:sz w:val="24"/>
                <w:szCs w:val="24"/>
              </w:rPr>
            </w:pPr>
          </w:p>
          <w:p w:rsidR="00897E0B" w:rsidRPr="000E6A8F" w:rsidRDefault="00897E0B" w:rsidP="00A03A87">
            <w:pPr>
              <w:jc w:val="both"/>
              <w:rPr>
                <w:rFonts w:ascii="Times New Roman" w:hAnsi="Times New Roman" w:cs="Times New Roman"/>
                <w:sz w:val="24"/>
                <w:szCs w:val="24"/>
              </w:rPr>
            </w:pPr>
            <w:r w:rsidRPr="000E6A8F">
              <w:rPr>
                <w:rFonts w:ascii="Times New Roman" w:hAnsi="Times New Roman" w:cs="Times New Roman"/>
                <w:sz w:val="24"/>
                <w:szCs w:val="24"/>
              </w:rPr>
              <w:t>А. Меджлис аш-Шура;</w:t>
            </w:r>
          </w:p>
          <w:p w:rsidR="00897E0B" w:rsidRPr="000E6A8F" w:rsidRDefault="00897E0B" w:rsidP="00A03A87">
            <w:pPr>
              <w:jc w:val="both"/>
              <w:rPr>
                <w:rFonts w:ascii="Times New Roman" w:hAnsi="Times New Roman" w:cs="Times New Roman"/>
                <w:sz w:val="24"/>
                <w:szCs w:val="24"/>
              </w:rPr>
            </w:pPr>
            <w:r w:rsidRPr="000E6A8F">
              <w:rPr>
                <w:rFonts w:ascii="Times New Roman" w:hAnsi="Times New Roman" w:cs="Times New Roman"/>
                <w:sz w:val="24"/>
                <w:szCs w:val="24"/>
              </w:rPr>
              <w:t>Б. Великий государственный Хурал;</w:t>
            </w:r>
          </w:p>
          <w:p w:rsidR="00897E0B" w:rsidRPr="000E6A8F" w:rsidRDefault="00897E0B" w:rsidP="00A03A87">
            <w:pPr>
              <w:jc w:val="both"/>
              <w:rPr>
                <w:rFonts w:ascii="Times New Roman" w:hAnsi="Times New Roman" w:cs="Times New Roman"/>
                <w:sz w:val="24"/>
                <w:szCs w:val="24"/>
              </w:rPr>
            </w:pPr>
            <w:r w:rsidRPr="000E6A8F">
              <w:rPr>
                <w:rFonts w:ascii="Times New Roman" w:hAnsi="Times New Roman" w:cs="Times New Roman"/>
                <w:sz w:val="24"/>
                <w:szCs w:val="24"/>
              </w:rPr>
              <w:t>В. Скупщина;</w:t>
            </w:r>
          </w:p>
          <w:p w:rsidR="00897E0B" w:rsidRPr="000E6A8F" w:rsidRDefault="00897E0B" w:rsidP="00A03A87">
            <w:pPr>
              <w:jc w:val="both"/>
              <w:rPr>
                <w:rFonts w:ascii="Times New Roman" w:hAnsi="Times New Roman" w:cs="Times New Roman"/>
                <w:sz w:val="24"/>
                <w:szCs w:val="24"/>
              </w:rPr>
            </w:pPr>
            <w:r w:rsidRPr="000E6A8F">
              <w:rPr>
                <w:rFonts w:ascii="Times New Roman" w:hAnsi="Times New Roman" w:cs="Times New Roman"/>
                <w:sz w:val="24"/>
                <w:szCs w:val="24"/>
              </w:rPr>
              <w:t>Г. Жогоргу Кенеш;</w:t>
            </w:r>
          </w:p>
          <w:p w:rsidR="00897E0B" w:rsidRDefault="00897E0B" w:rsidP="00897E0B">
            <w:pPr>
              <w:jc w:val="both"/>
              <w:rPr>
                <w:rFonts w:ascii="Times New Roman" w:hAnsi="Times New Roman" w:cs="Times New Roman"/>
                <w:sz w:val="24"/>
                <w:szCs w:val="24"/>
              </w:rPr>
            </w:pPr>
            <w:r w:rsidRPr="000E6A8F">
              <w:rPr>
                <w:rFonts w:ascii="Times New Roman" w:hAnsi="Times New Roman" w:cs="Times New Roman"/>
                <w:sz w:val="24"/>
                <w:szCs w:val="24"/>
              </w:rPr>
              <w:t xml:space="preserve">Д. Сансад.  </w:t>
            </w:r>
          </w:p>
          <w:p w:rsidR="001772E8" w:rsidRPr="000E6A8F" w:rsidRDefault="001772E8" w:rsidP="00897E0B">
            <w:pPr>
              <w:jc w:val="both"/>
              <w:rPr>
                <w:rFonts w:ascii="Times New Roman" w:hAnsi="Times New Roman" w:cs="Times New Roman"/>
                <w:sz w:val="24"/>
                <w:szCs w:val="24"/>
              </w:rPr>
            </w:pPr>
          </w:p>
        </w:tc>
        <w:tc>
          <w:tcPr>
            <w:tcW w:w="1701" w:type="dxa"/>
            <w:gridSpan w:val="2"/>
          </w:tcPr>
          <w:p w:rsidR="001772E8" w:rsidRDefault="001772E8" w:rsidP="00D80D48">
            <w:pPr>
              <w:spacing w:line="480" w:lineRule="auto"/>
              <w:jc w:val="both"/>
              <w:rPr>
                <w:rFonts w:ascii="Times New Roman" w:hAnsi="Times New Roman" w:cs="Times New Roman"/>
              </w:rPr>
            </w:pPr>
          </w:p>
          <w:p w:rsidR="00897E0B" w:rsidRPr="00836DC7" w:rsidRDefault="00897E0B" w:rsidP="00D80D48">
            <w:pPr>
              <w:spacing w:line="480" w:lineRule="auto"/>
              <w:jc w:val="both"/>
              <w:rPr>
                <w:rFonts w:ascii="Times New Roman" w:hAnsi="Times New Roman" w:cs="Times New Roman"/>
              </w:rPr>
            </w:pPr>
            <w:r w:rsidRPr="00836DC7">
              <w:rPr>
                <w:rFonts w:ascii="Times New Roman" w:hAnsi="Times New Roman" w:cs="Times New Roman"/>
              </w:rPr>
              <w:t xml:space="preserve">1. – </w:t>
            </w:r>
          </w:p>
          <w:p w:rsidR="00897E0B" w:rsidRPr="00836DC7" w:rsidRDefault="00897E0B" w:rsidP="00D80D48">
            <w:pPr>
              <w:spacing w:line="480" w:lineRule="auto"/>
              <w:jc w:val="both"/>
              <w:rPr>
                <w:rFonts w:ascii="Times New Roman" w:hAnsi="Times New Roman" w:cs="Times New Roman"/>
              </w:rPr>
            </w:pPr>
            <w:r w:rsidRPr="00836DC7">
              <w:rPr>
                <w:rFonts w:ascii="Times New Roman" w:hAnsi="Times New Roman" w:cs="Times New Roman"/>
              </w:rPr>
              <w:t xml:space="preserve">2. – </w:t>
            </w:r>
          </w:p>
          <w:p w:rsidR="00897E0B" w:rsidRPr="00836DC7" w:rsidRDefault="00897E0B" w:rsidP="00D80D48">
            <w:pPr>
              <w:spacing w:line="480" w:lineRule="auto"/>
              <w:jc w:val="both"/>
              <w:rPr>
                <w:rFonts w:ascii="Times New Roman" w:hAnsi="Times New Roman" w:cs="Times New Roman"/>
              </w:rPr>
            </w:pPr>
            <w:r w:rsidRPr="00836DC7">
              <w:rPr>
                <w:rFonts w:ascii="Times New Roman" w:hAnsi="Times New Roman" w:cs="Times New Roman"/>
              </w:rPr>
              <w:t xml:space="preserve">3. – </w:t>
            </w:r>
          </w:p>
          <w:p w:rsidR="00897E0B" w:rsidRPr="00836DC7" w:rsidRDefault="00897E0B" w:rsidP="00D80D48">
            <w:pPr>
              <w:spacing w:line="480" w:lineRule="auto"/>
              <w:jc w:val="both"/>
              <w:rPr>
                <w:rFonts w:ascii="Times New Roman" w:hAnsi="Times New Roman" w:cs="Times New Roman"/>
              </w:rPr>
            </w:pPr>
            <w:r w:rsidRPr="00836DC7">
              <w:rPr>
                <w:rFonts w:ascii="Times New Roman" w:hAnsi="Times New Roman" w:cs="Times New Roman"/>
              </w:rPr>
              <w:t xml:space="preserve">4. – </w:t>
            </w:r>
          </w:p>
          <w:p w:rsidR="00897E0B" w:rsidRPr="00836DC7" w:rsidRDefault="00897E0B" w:rsidP="00D80D48">
            <w:pPr>
              <w:spacing w:line="480" w:lineRule="auto"/>
              <w:jc w:val="both"/>
              <w:rPr>
                <w:rFonts w:ascii="Times New Roman" w:hAnsi="Times New Roman" w:cs="Times New Roman"/>
              </w:rPr>
            </w:pPr>
            <w:r w:rsidRPr="00836DC7">
              <w:rPr>
                <w:rFonts w:ascii="Times New Roman" w:hAnsi="Times New Roman" w:cs="Times New Roman"/>
              </w:rPr>
              <w:t xml:space="preserve">5. – </w:t>
            </w:r>
          </w:p>
        </w:tc>
      </w:tr>
      <w:tr w:rsidR="00897E0B" w:rsidRPr="000E6A8F" w:rsidTr="00E65D04">
        <w:trPr>
          <w:gridAfter w:val="1"/>
          <w:wAfter w:w="69" w:type="dxa"/>
        </w:trPr>
        <w:tc>
          <w:tcPr>
            <w:tcW w:w="336" w:type="dxa"/>
          </w:tcPr>
          <w:p w:rsidR="00897E0B" w:rsidRPr="000E6A8F" w:rsidRDefault="00897E0B" w:rsidP="001079D4">
            <w:pPr>
              <w:rPr>
                <w:rFonts w:ascii="Times New Roman" w:hAnsi="Times New Roman" w:cs="Times New Roman"/>
                <w:sz w:val="24"/>
                <w:szCs w:val="24"/>
              </w:rPr>
            </w:pPr>
            <w:r w:rsidRPr="000E6A8F">
              <w:rPr>
                <w:rFonts w:ascii="Times New Roman" w:hAnsi="Times New Roman" w:cs="Times New Roman"/>
                <w:sz w:val="24"/>
                <w:szCs w:val="24"/>
              </w:rPr>
              <w:lastRenderedPageBreak/>
              <w:t>2</w:t>
            </w:r>
          </w:p>
        </w:tc>
        <w:tc>
          <w:tcPr>
            <w:tcW w:w="8595" w:type="dxa"/>
            <w:gridSpan w:val="5"/>
          </w:tcPr>
          <w:p w:rsidR="00897E0B" w:rsidRPr="000E6A8F" w:rsidRDefault="00897E0B" w:rsidP="001079D4">
            <w:pPr>
              <w:contextualSpacing/>
              <w:jc w:val="both"/>
              <w:rPr>
                <w:rFonts w:ascii="Times New Roman" w:hAnsi="Times New Roman" w:cs="Times New Roman"/>
                <w:b/>
                <w:sz w:val="24"/>
                <w:szCs w:val="24"/>
              </w:rPr>
            </w:pPr>
            <w:r w:rsidRPr="000E6A8F">
              <w:rPr>
                <w:rFonts w:ascii="Times New Roman" w:hAnsi="Times New Roman" w:cs="Times New Roman"/>
                <w:b/>
                <w:sz w:val="24"/>
                <w:szCs w:val="24"/>
              </w:rPr>
              <w:t>1. Полномочия Совета Федерации;</w:t>
            </w:r>
          </w:p>
          <w:p w:rsidR="00897E0B" w:rsidRPr="000E6A8F" w:rsidRDefault="00897E0B" w:rsidP="001079D4">
            <w:pPr>
              <w:contextualSpacing/>
              <w:jc w:val="both"/>
              <w:rPr>
                <w:rFonts w:ascii="Times New Roman" w:hAnsi="Times New Roman" w:cs="Times New Roman"/>
                <w:b/>
                <w:sz w:val="24"/>
                <w:szCs w:val="24"/>
              </w:rPr>
            </w:pPr>
            <w:r w:rsidRPr="000E6A8F">
              <w:rPr>
                <w:rFonts w:ascii="Times New Roman" w:hAnsi="Times New Roman" w:cs="Times New Roman"/>
                <w:b/>
                <w:sz w:val="24"/>
                <w:szCs w:val="24"/>
              </w:rPr>
              <w:t xml:space="preserve">2. Полномочия Государственной Думы. </w:t>
            </w:r>
          </w:p>
          <w:p w:rsidR="00897E0B" w:rsidRPr="000E6A8F" w:rsidRDefault="00897E0B" w:rsidP="001079D4">
            <w:pPr>
              <w:contextualSpacing/>
              <w:jc w:val="both"/>
              <w:rPr>
                <w:rFonts w:ascii="Times New Roman" w:hAnsi="Times New Roman" w:cs="Times New Roman"/>
                <w:sz w:val="24"/>
                <w:szCs w:val="24"/>
              </w:rPr>
            </w:pPr>
          </w:p>
          <w:p w:rsidR="00897E0B" w:rsidRPr="000E6A8F" w:rsidRDefault="00897E0B" w:rsidP="001079D4">
            <w:pPr>
              <w:contextualSpacing/>
              <w:jc w:val="both"/>
              <w:rPr>
                <w:rFonts w:ascii="Times New Roman" w:hAnsi="Times New Roman" w:cs="Times New Roman"/>
                <w:bCs/>
                <w:sz w:val="24"/>
                <w:szCs w:val="24"/>
              </w:rPr>
            </w:pPr>
            <w:r w:rsidRPr="000E6A8F">
              <w:rPr>
                <w:rFonts w:ascii="Times New Roman" w:hAnsi="Times New Roman" w:cs="Times New Roman"/>
                <w:sz w:val="24"/>
                <w:szCs w:val="24"/>
              </w:rPr>
              <w:t xml:space="preserve">А. </w:t>
            </w:r>
            <w:r w:rsidRPr="000E6A8F">
              <w:rPr>
                <w:rFonts w:ascii="Times New Roman" w:hAnsi="Times New Roman" w:cs="Times New Roman"/>
                <w:color w:val="000000"/>
                <w:sz w:val="24"/>
                <w:szCs w:val="24"/>
                <w:shd w:val="clear" w:color="auto" w:fill="FFFFFF"/>
              </w:rPr>
              <w:t>Назначение на должность и освобождение от должности заместителя Председателя Счетной палаты</w:t>
            </w:r>
            <w:r w:rsidRPr="000E6A8F">
              <w:rPr>
                <w:rFonts w:ascii="Times New Roman" w:hAnsi="Times New Roman" w:cs="Times New Roman"/>
                <w:bCs/>
                <w:sz w:val="24"/>
                <w:szCs w:val="24"/>
              </w:rPr>
              <w:t>;</w:t>
            </w:r>
          </w:p>
          <w:p w:rsidR="00897E0B" w:rsidRPr="000E6A8F" w:rsidRDefault="00897E0B" w:rsidP="001079D4">
            <w:pPr>
              <w:contextualSpacing/>
              <w:jc w:val="both"/>
              <w:rPr>
                <w:rFonts w:ascii="Times New Roman" w:hAnsi="Times New Roman" w:cs="Times New Roman"/>
                <w:sz w:val="24"/>
                <w:szCs w:val="24"/>
              </w:rPr>
            </w:pPr>
            <w:r w:rsidRPr="000E6A8F">
              <w:rPr>
                <w:rFonts w:ascii="Times New Roman" w:hAnsi="Times New Roman" w:cs="Times New Roman"/>
                <w:sz w:val="24"/>
                <w:szCs w:val="24"/>
              </w:rPr>
              <w:t>Б. Назначение на должность и освобождение от должности Уполномоченного по правам человека;</w:t>
            </w:r>
          </w:p>
          <w:p w:rsidR="00897E0B" w:rsidRPr="000E6A8F" w:rsidRDefault="00897E0B" w:rsidP="001079D4">
            <w:pPr>
              <w:contextualSpacing/>
              <w:jc w:val="both"/>
              <w:rPr>
                <w:rFonts w:ascii="Times New Roman" w:hAnsi="Times New Roman" w:cs="Times New Roman"/>
                <w:sz w:val="24"/>
                <w:szCs w:val="24"/>
              </w:rPr>
            </w:pPr>
            <w:r w:rsidRPr="000E6A8F">
              <w:rPr>
                <w:rFonts w:ascii="Times New Roman" w:hAnsi="Times New Roman" w:cs="Times New Roman"/>
                <w:sz w:val="24"/>
                <w:szCs w:val="24"/>
              </w:rPr>
              <w:t xml:space="preserve">В. </w:t>
            </w:r>
            <w:r w:rsidRPr="000E6A8F">
              <w:rPr>
                <w:rFonts w:ascii="Times New Roman" w:hAnsi="Times New Roman" w:cs="Times New Roman"/>
                <w:bCs/>
                <w:sz w:val="24"/>
                <w:szCs w:val="24"/>
              </w:rPr>
              <w:t>Проведение консультаций по предложенным Президентом Российской Федерации</w:t>
            </w:r>
            <w:r w:rsidRPr="000E6A8F">
              <w:rPr>
                <w:rFonts w:ascii="Times New Roman" w:hAnsi="Times New Roman" w:cs="Times New Roman"/>
                <w:sz w:val="24"/>
                <w:szCs w:val="24"/>
              </w:rPr>
              <w:t xml:space="preserve"> </w:t>
            </w:r>
            <w:r w:rsidRPr="000E6A8F">
              <w:rPr>
                <w:rFonts w:ascii="Times New Roman" w:hAnsi="Times New Roman" w:cs="Times New Roman"/>
                <w:bCs/>
                <w:sz w:val="24"/>
                <w:szCs w:val="24"/>
              </w:rPr>
              <w:t>кандидатурам на должность Генерального прокурора Российской Федерации</w:t>
            </w:r>
            <w:r w:rsidRPr="000E6A8F">
              <w:rPr>
                <w:rFonts w:ascii="Times New Roman" w:hAnsi="Times New Roman" w:cs="Times New Roman"/>
                <w:sz w:val="24"/>
                <w:szCs w:val="24"/>
              </w:rPr>
              <w:t>;</w:t>
            </w:r>
          </w:p>
          <w:p w:rsidR="00897E0B" w:rsidRPr="000E6A8F" w:rsidRDefault="00897E0B" w:rsidP="001079D4">
            <w:pPr>
              <w:contextualSpacing/>
              <w:jc w:val="both"/>
              <w:rPr>
                <w:rFonts w:ascii="Times New Roman" w:hAnsi="Times New Roman" w:cs="Times New Roman"/>
                <w:sz w:val="24"/>
                <w:szCs w:val="24"/>
              </w:rPr>
            </w:pPr>
            <w:r w:rsidRPr="000E6A8F">
              <w:rPr>
                <w:rFonts w:ascii="Times New Roman" w:hAnsi="Times New Roman" w:cs="Times New Roman"/>
                <w:sz w:val="24"/>
                <w:szCs w:val="24"/>
              </w:rPr>
              <w:t xml:space="preserve">Г. </w:t>
            </w:r>
            <w:r w:rsidRPr="000E6A8F">
              <w:rPr>
                <w:rFonts w:ascii="Times New Roman" w:hAnsi="Times New Roman" w:cs="Times New Roman"/>
                <w:bCs/>
                <w:sz w:val="24"/>
                <w:szCs w:val="24"/>
              </w:rPr>
              <w:t>Утверждение по представлению Президента Российской Федерации кандидатуры</w:t>
            </w:r>
            <w:r w:rsidRPr="000E6A8F">
              <w:rPr>
                <w:rFonts w:ascii="Times New Roman" w:hAnsi="Times New Roman" w:cs="Times New Roman"/>
                <w:sz w:val="24"/>
                <w:szCs w:val="24"/>
              </w:rPr>
              <w:t xml:space="preserve"> </w:t>
            </w:r>
            <w:r w:rsidRPr="000E6A8F">
              <w:rPr>
                <w:rFonts w:ascii="Times New Roman" w:hAnsi="Times New Roman" w:cs="Times New Roman"/>
                <w:bCs/>
                <w:sz w:val="24"/>
                <w:szCs w:val="24"/>
              </w:rPr>
              <w:t>Председателя Правительства Российской Федерации</w:t>
            </w:r>
            <w:r w:rsidRPr="000E6A8F">
              <w:rPr>
                <w:rFonts w:ascii="Times New Roman" w:hAnsi="Times New Roman" w:cs="Times New Roman"/>
                <w:sz w:val="24"/>
                <w:szCs w:val="24"/>
              </w:rPr>
              <w:t>;</w:t>
            </w:r>
          </w:p>
          <w:p w:rsidR="00897E0B" w:rsidRPr="000E6A8F" w:rsidRDefault="00897E0B" w:rsidP="001079D4">
            <w:pPr>
              <w:contextualSpacing/>
              <w:jc w:val="both"/>
              <w:rPr>
                <w:rFonts w:ascii="Times New Roman" w:hAnsi="Times New Roman" w:cs="Times New Roman"/>
                <w:bCs/>
                <w:sz w:val="24"/>
                <w:szCs w:val="24"/>
              </w:rPr>
            </w:pPr>
            <w:r w:rsidRPr="000E6A8F">
              <w:rPr>
                <w:rFonts w:ascii="Times New Roman" w:hAnsi="Times New Roman" w:cs="Times New Roman"/>
                <w:sz w:val="24"/>
                <w:szCs w:val="24"/>
              </w:rPr>
              <w:t xml:space="preserve">Д. </w:t>
            </w:r>
            <w:r w:rsidRPr="000E6A8F">
              <w:rPr>
                <w:rFonts w:ascii="Times New Roman" w:hAnsi="Times New Roman" w:cs="Times New Roman"/>
                <w:color w:val="000000"/>
                <w:sz w:val="24"/>
                <w:szCs w:val="24"/>
                <w:shd w:val="clear" w:color="auto" w:fill="FFFFFF"/>
              </w:rPr>
              <w:t>Назначение на должность по представлению Президента Российской Федерации Председателя Конституционного Суда Российской Федерации</w:t>
            </w:r>
            <w:r w:rsidRPr="000E6A8F">
              <w:rPr>
                <w:rFonts w:ascii="Times New Roman" w:hAnsi="Times New Roman" w:cs="Times New Roman"/>
                <w:bCs/>
                <w:sz w:val="24"/>
                <w:szCs w:val="24"/>
              </w:rPr>
              <w:t>;</w:t>
            </w:r>
          </w:p>
          <w:p w:rsidR="00897E0B" w:rsidRPr="000E6A8F" w:rsidRDefault="00897E0B" w:rsidP="001079D4">
            <w:pPr>
              <w:contextualSpacing/>
              <w:jc w:val="both"/>
              <w:rPr>
                <w:rFonts w:ascii="Times New Roman" w:hAnsi="Times New Roman" w:cs="Times New Roman"/>
                <w:bCs/>
                <w:sz w:val="24"/>
                <w:szCs w:val="24"/>
              </w:rPr>
            </w:pPr>
            <w:r w:rsidRPr="000E6A8F">
              <w:rPr>
                <w:rFonts w:ascii="Times New Roman" w:hAnsi="Times New Roman" w:cs="Times New Roman"/>
                <w:bCs/>
                <w:sz w:val="24"/>
                <w:szCs w:val="24"/>
              </w:rPr>
              <w:t xml:space="preserve">Е. </w:t>
            </w:r>
            <w:r w:rsidRPr="000E6A8F">
              <w:rPr>
                <w:rFonts w:ascii="Times New Roman" w:hAnsi="Times New Roman" w:cs="Times New Roman"/>
                <w:color w:val="000000"/>
                <w:sz w:val="24"/>
                <w:szCs w:val="24"/>
                <w:shd w:val="clear" w:color="auto" w:fill="FFFFFF"/>
              </w:rPr>
              <w:t>Назначение выборов Президента Российской Федерации</w:t>
            </w:r>
            <w:r w:rsidRPr="000E6A8F">
              <w:rPr>
                <w:rFonts w:ascii="Times New Roman" w:hAnsi="Times New Roman" w:cs="Times New Roman"/>
                <w:bCs/>
                <w:sz w:val="24"/>
                <w:szCs w:val="24"/>
              </w:rPr>
              <w:t>;</w:t>
            </w:r>
          </w:p>
          <w:p w:rsidR="00897E0B" w:rsidRPr="000E6A8F" w:rsidRDefault="00897E0B" w:rsidP="001079D4">
            <w:pPr>
              <w:contextualSpacing/>
              <w:jc w:val="both"/>
              <w:rPr>
                <w:rFonts w:ascii="Times New Roman" w:hAnsi="Times New Roman" w:cs="Times New Roman"/>
                <w:bCs/>
                <w:sz w:val="24"/>
                <w:szCs w:val="24"/>
              </w:rPr>
            </w:pPr>
            <w:r w:rsidRPr="000E6A8F">
              <w:rPr>
                <w:rFonts w:ascii="Times New Roman" w:hAnsi="Times New Roman" w:cs="Times New Roman"/>
                <w:bCs/>
                <w:sz w:val="24"/>
                <w:szCs w:val="24"/>
              </w:rPr>
              <w:t xml:space="preserve"> </w:t>
            </w:r>
          </w:p>
        </w:tc>
        <w:tc>
          <w:tcPr>
            <w:tcW w:w="1701" w:type="dxa"/>
            <w:gridSpan w:val="2"/>
          </w:tcPr>
          <w:p w:rsidR="00897E0B" w:rsidRPr="00836DC7" w:rsidRDefault="00897E0B" w:rsidP="00D80D48">
            <w:pPr>
              <w:jc w:val="both"/>
              <w:rPr>
                <w:rFonts w:ascii="Times New Roman" w:hAnsi="Times New Roman" w:cs="Times New Roman"/>
              </w:rPr>
            </w:pP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1– </w:t>
            </w: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 </w:t>
            </w: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2– </w:t>
            </w:r>
          </w:p>
          <w:p w:rsidR="00897E0B" w:rsidRPr="00836DC7" w:rsidRDefault="00897E0B" w:rsidP="00D80D48">
            <w:pPr>
              <w:jc w:val="both"/>
              <w:rPr>
                <w:rFonts w:ascii="Times New Roman" w:hAnsi="Times New Roman" w:cs="Times New Roman"/>
              </w:rPr>
            </w:pPr>
          </w:p>
        </w:tc>
      </w:tr>
      <w:tr w:rsidR="00897E0B" w:rsidRPr="000E6A8F" w:rsidTr="00E65D04">
        <w:trPr>
          <w:gridAfter w:val="1"/>
          <w:wAfter w:w="69" w:type="dxa"/>
        </w:trPr>
        <w:tc>
          <w:tcPr>
            <w:tcW w:w="336" w:type="dxa"/>
          </w:tcPr>
          <w:p w:rsidR="00897E0B" w:rsidRPr="000E6A8F" w:rsidRDefault="00897E0B" w:rsidP="001079D4">
            <w:pPr>
              <w:rPr>
                <w:rFonts w:ascii="Times New Roman" w:hAnsi="Times New Roman" w:cs="Times New Roman"/>
                <w:sz w:val="24"/>
                <w:szCs w:val="24"/>
              </w:rPr>
            </w:pPr>
            <w:r w:rsidRPr="000E6A8F">
              <w:rPr>
                <w:rFonts w:ascii="Times New Roman" w:hAnsi="Times New Roman" w:cs="Times New Roman"/>
                <w:sz w:val="24"/>
                <w:szCs w:val="24"/>
              </w:rPr>
              <w:t>3</w:t>
            </w:r>
          </w:p>
        </w:tc>
        <w:tc>
          <w:tcPr>
            <w:tcW w:w="8595" w:type="dxa"/>
            <w:gridSpan w:val="5"/>
          </w:tcPr>
          <w:p w:rsidR="00897E0B" w:rsidRPr="000E6A8F" w:rsidRDefault="00897E0B" w:rsidP="001079D4">
            <w:pPr>
              <w:jc w:val="both"/>
              <w:rPr>
                <w:rFonts w:ascii="Times New Roman" w:hAnsi="Times New Roman" w:cs="Times New Roman"/>
                <w:b/>
                <w:sz w:val="24"/>
                <w:szCs w:val="24"/>
              </w:rPr>
            </w:pPr>
            <w:r w:rsidRPr="000E6A8F">
              <w:rPr>
                <w:rFonts w:ascii="Times New Roman" w:hAnsi="Times New Roman" w:cs="Times New Roman"/>
                <w:b/>
                <w:sz w:val="24"/>
                <w:szCs w:val="24"/>
              </w:rPr>
              <w:t>1. Ничтожные сделки;</w:t>
            </w:r>
          </w:p>
          <w:p w:rsidR="00897E0B" w:rsidRPr="000E6A8F" w:rsidRDefault="00897E0B" w:rsidP="001079D4">
            <w:pPr>
              <w:jc w:val="both"/>
              <w:rPr>
                <w:rFonts w:ascii="Times New Roman" w:hAnsi="Times New Roman" w:cs="Times New Roman"/>
                <w:b/>
                <w:sz w:val="24"/>
                <w:szCs w:val="24"/>
              </w:rPr>
            </w:pPr>
            <w:r w:rsidRPr="000E6A8F">
              <w:rPr>
                <w:rFonts w:ascii="Times New Roman" w:hAnsi="Times New Roman" w:cs="Times New Roman"/>
                <w:b/>
                <w:sz w:val="24"/>
                <w:szCs w:val="24"/>
              </w:rPr>
              <w:t>2.  Оспоримые сделки.</w:t>
            </w:r>
          </w:p>
          <w:p w:rsidR="00897E0B" w:rsidRPr="000E6A8F" w:rsidRDefault="00897E0B" w:rsidP="001079D4">
            <w:pPr>
              <w:jc w:val="both"/>
              <w:rPr>
                <w:rFonts w:ascii="Times New Roman" w:hAnsi="Times New Roman" w:cs="Times New Roman"/>
                <w:sz w:val="24"/>
                <w:szCs w:val="24"/>
              </w:rPr>
            </w:pP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А. Притворные сделки;</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Б. Сделка, совершенная недееспособным гражданином;</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В. Мнимая сделка;</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Г. Сделка, совершенная несовершеннолетним в возрасте от 14 до 18 лет;</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Д. Сделка, совершенная ограниченным в дееспособности лицом;</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 xml:space="preserve">Е. Кабальная сделка. </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 xml:space="preserve"> </w:t>
            </w:r>
          </w:p>
        </w:tc>
        <w:tc>
          <w:tcPr>
            <w:tcW w:w="1701" w:type="dxa"/>
            <w:gridSpan w:val="2"/>
          </w:tcPr>
          <w:p w:rsidR="00897E0B" w:rsidRPr="00836DC7" w:rsidRDefault="00897E0B" w:rsidP="00D80D48">
            <w:pPr>
              <w:jc w:val="both"/>
              <w:rPr>
                <w:rFonts w:ascii="Times New Roman" w:hAnsi="Times New Roman" w:cs="Times New Roman"/>
              </w:rPr>
            </w:pP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1– </w:t>
            </w: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 </w:t>
            </w: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2– </w:t>
            </w:r>
          </w:p>
          <w:p w:rsidR="00897E0B" w:rsidRPr="00836DC7" w:rsidRDefault="00897E0B" w:rsidP="00D80D48">
            <w:pPr>
              <w:jc w:val="both"/>
              <w:rPr>
                <w:rFonts w:ascii="Times New Roman" w:hAnsi="Times New Roman" w:cs="Times New Roman"/>
              </w:rPr>
            </w:pPr>
          </w:p>
        </w:tc>
      </w:tr>
      <w:tr w:rsidR="00897E0B" w:rsidRPr="000E6A8F" w:rsidTr="00E65D04">
        <w:trPr>
          <w:gridAfter w:val="1"/>
          <w:wAfter w:w="69" w:type="dxa"/>
        </w:trPr>
        <w:tc>
          <w:tcPr>
            <w:tcW w:w="336" w:type="dxa"/>
          </w:tcPr>
          <w:p w:rsidR="00897E0B" w:rsidRPr="000E6A8F" w:rsidRDefault="00897E0B" w:rsidP="001079D4">
            <w:pPr>
              <w:rPr>
                <w:rFonts w:ascii="Times New Roman" w:hAnsi="Times New Roman" w:cs="Times New Roman"/>
                <w:sz w:val="24"/>
                <w:szCs w:val="24"/>
              </w:rPr>
            </w:pPr>
            <w:r w:rsidRPr="000E6A8F">
              <w:rPr>
                <w:rFonts w:ascii="Times New Roman" w:hAnsi="Times New Roman" w:cs="Times New Roman"/>
                <w:sz w:val="24"/>
                <w:szCs w:val="24"/>
              </w:rPr>
              <w:t>4</w:t>
            </w:r>
          </w:p>
        </w:tc>
        <w:tc>
          <w:tcPr>
            <w:tcW w:w="8595" w:type="dxa"/>
            <w:gridSpan w:val="5"/>
          </w:tcPr>
          <w:p w:rsidR="00897E0B" w:rsidRPr="000E6A8F" w:rsidRDefault="00897E0B" w:rsidP="001079D4">
            <w:pPr>
              <w:jc w:val="both"/>
              <w:rPr>
                <w:rFonts w:ascii="Times New Roman" w:hAnsi="Times New Roman" w:cs="Times New Roman"/>
                <w:b/>
                <w:sz w:val="24"/>
                <w:szCs w:val="24"/>
              </w:rPr>
            </w:pPr>
            <w:r w:rsidRPr="000E6A8F">
              <w:rPr>
                <w:rFonts w:ascii="Times New Roman" w:hAnsi="Times New Roman" w:cs="Times New Roman"/>
                <w:b/>
                <w:sz w:val="24"/>
                <w:szCs w:val="24"/>
              </w:rPr>
              <w:t>1. Коммерческие юридические лица;</w:t>
            </w:r>
          </w:p>
          <w:p w:rsidR="00897E0B" w:rsidRPr="000E6A8F" w:rsidRDefault="00897E0B" w:rsidP="001079D4">
            <w:pPr>
              <w:jc w:val="both"/>
              <w:rPr>
                <w:rFonts w:ascii="Times New Roman" w:hAnsi="Times New Roman" w:cs="Times New Roman"/>
                <w:b/>
                <w:sz w:val="24"/>
                <w:szCs w:val="24"/>
              </w:rPr>
            </w:pPr>
            <w:r w:rsidRPr="000E6A8F">
              <w:rPr>
                <w:rFonts w:ascii="Times New Roman" w:hAnsi="Times New Roman" w:cs="Times New Roman"/>
                <w:b/>
                <w:sz w:val="24"/>
                <w:szCs w:val="24"/>
              </w:rPr>
              <w:t>2. Некоммерческие юридические лица.</w:t>
            </w:r>
          </w:p>
          <w:p w:rsidR="00897E0B" w:rsidRPr="000E6A8F" w:rsidRDefault="00897E0B" w:rsidP="001079D4">
            <w:pPr>
              <w:jc w:val="both"/>
              <w:rPr>
                <w:rFonts w:ascii="Times New Roman" w:hAnsi="Times New Roman" w:cs="Times New Roman"/>
                <w:sz w:val="24"/>
                <w:szCs w:val="24"/>
              </w:rPr>
            </w:pP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А. Казенное предприятие;</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Б. Хозяйственное партнерство;</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В. Кредитный кооператив;</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Г. Профсоюз;</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Д. Адвокатская палата;</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Е. Крестьянское (фермерское) хозяйство;</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Ж. Публично-правовая компания;</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 xml:space="preserve">З. Товарищество на вере. </w:t>
            </w:r>
          </w:p>
          <w:p w:rsidR="00897E0B" w:rsidRPr="000E6A8F" w:rsidRDefault="00897E0B" w:rsidP="001079D4">
            <w:pPr>
              <w:jc w:val="both"/>
              <w:rPr>
                <w:rFonts w:ascii="Times New Roman" w:hAnsi="Times New Roman" w:cs="Times New Roman"/>
                <w:sz w:val="24"/>
                <w:szCs w:val="24"/>
              </w:rPr>
            </w:pPr>
            <w:r w:rsidRPr="000E6A8F">
              <w:rPr>
                <w:rFonts w:ascii="Times New Roman" w:hAnsi="Times New Roman" w:cs="Times New Roman"/>
                <w:sz w:val="24"/>
                <w:szCs w:val="24"/>
              </w:rPr>
              <w:t xml:space="preserve"> </w:t>
            </w:r>
          </w:p>
        </w:tc>
        <w:tc>
          <w:tcPr>
            <w:tcW w:w="1701" w:type="dxa"/>
            <w:gridSpan w:val="2"/>
          </w:tcPr>
          <w:p w:rsidR="00897E0B" w:rsidRPr="00836DC7" w:rsidRDefault="00897E0B" w:rsidP="00D80D48">
            <w:pPr>
              <w:jc w:val="both"/>
              <w:rPr>
                <w:rFonts w:ascii="Times New Roman" w:hAnsi="Times New Roman" w:cs="Times New Roman"/>
              </w:rPr>
            </w:pP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1– </w:t>
            </w: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 </w:t>
            </w: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2– </w:t>
            </w:r>
          </w:p>
          <w:p w:rsidR="00897E0B" w:rsidRPr="00836DC7" w:rsidRDefault="00897E0B" w:rsidP="00D80D48">
            <w:pPr>
              <w:jc w:val="both"/>
              <w:rPr>
                <w:rFonts w:ascii="Times New Roman" w:hAnsi="Times New Roman" w:cs="Times New Roman"/>
              </w:rPr>
            </w:pPr>
          </w:p>
        </w:tc>
      </w:tr>
      <w:tr w:rsidR="00897E0B" w:rsidRPr="000E6A8F" w:rsidTr="00E65D04">
        <w:trPr>
          <w:gridAfter w:val="1"/>
          <w:wAfter w:w="69" w:type="dxa"/>
        </w:trPr>
        <w:tc>
          <w:tcPr>
            <w:tcW w:w="336" w:type="dxa"/>
          </w:tcPr>
          <w:p w:rsidR="00897E0B" w:rsidRPr="000E6A8F" w:rsidRDefault="00897E0B" w:rsidP="001079D4">
            <w:pPr>
              <w:rPr>
                <w:rFonts w:ascii="Times New Roman" w:hAnsi="Times New Roman" w:cs="Times New Roman"/>
                <w:sz w:val="24"/>
                <w:szCs w:val="24"/>
              </w:rPr>
            </w:pPr>
            <w:r w:rsidRPr="000E6A8F">
              <w:rPr>
                <w:rFonts w:ascii="Times New Roman" w:hAnsi="Times New Roman" w:cs="Times New Roman"/>
                <w:sz w:val="24"/>
                <w:szCs w:val="24"/>
              </w:rPr>
              <w:t>5</w:t>
            </w:r>
          </w:p>
        </w:tc>
        <w:tc>
          <w:tcPr>
            <w:tcW w:w="8595" w:type="dxa"/>
            <w:gridSpan w:val="5"/>
          </w:tcPr>
          <w:p w:rsidR="00897E0B" w:rsidRPr="009C01FB" w:rsidRDefault="00897E0B" w:rsidP="001079D4">
            <w:pPr>
              <w:rPr>
                <w:rFonts w:ascii="Times New Roman" w:hAnsi="Times New Roman" w:cs="Times New Roman"/>
                <w:b/>
                <w:sz w:val="24"/>
                <w:szCs w:val="24"/>
              </w:rPr>
            </w:pPr>
            <w:r w:rsidRPr="009C01FB">
              <w:rPr>
                <w:rFonts w:ascii="Times New Roman" w:hAnsi="Times New Roman" w:cs="Times New Roman"/>
                <w:b/>
                <w:sz w:val="24"/>
                <w:szCs w:val="24"/>
              </w:rPr>
              <w:t>Принципы уголовного права с их содержанием:</w:t>
            </w:r>
          </w:p>
          <w:p w:rsidR="00897E0B" w:rsidRPr="009C01FB" w:rsidRDefault="00897E0B" w:rsidP="001079D4">
            <w:pPr>
              <w:rPr>
                <w:rFonts w:ascii="Times New Roman" w:hAnsi="Times New Roman" w:cs="Times New Roman"/>
                <w:b/>
                <w:sz w:val="24"/>
                <w:szCs w:val="24"/>
              </w:rPr>
            </w:pPr>
          </w:p>
          <w:p w:rsidR="00897E0B" w:rsidRPr="009C01FB" w:rsidRDefault="00897E0B" w:rsidP="001079D4">
            <w:pPr>
              <w:rPr>
                <w:rFonts w:ascii="Times New Roman" w:hAnsi="Times New Roman" w:cs="Times New Roman"/>
                <w:b/>
                <w:sz w:val="24"/>
                <w:szCs w:val="24"/>
              </w:rPr>
            </w:pPr>
            <w:r w:rsidRPr="009C01FB">
              <w:rPr>
                <w:rFonts w:ascii="Times New Roman" w:hAnsi="Times New Roman" w:cs="Times New Roman"/>
                <w:b/>
                <w:sz w:val="24"/>
                <w:szCs w:val="24"/>
              </w:rPr>
              <w:t>1. Принцип вины;</w:t>
            </w:r>
          </w:p>
          <w:p w:rsidR="00897E0B" w:rsidRPr="009C01FB" w:rsidRDefault="00897E0B" w:rsidP="001079D4">
            <w:pPr>
              <w:rPr>
                <w:rFonts w:ascii="Times New Roman" w:hAnsi="Times New Roman" w:cs="Times New Roman"/>
                <w:b/>
                <w:sz w:val="24"/>
                <w:szCs w:val="24"/>
              </w:rPr>
            </w:pPr>
            <w:r w:rsidRPr="009C01FB">
              <w:rPr>
                <w:rFonts w:ascii="Times New Roman" w:hAnsi="Times New Roman" w:cs="Times New Roman"/>
                <w:b/>
                <w:sz w:val="24"/>
                <w:szCs w:val="24"/>
              </w:rPr>
              <w:t>2. Принцип законности;</w:t>
            </w:r>
          </w:p>
          <w:p w:rsidR="00897E0B" w:rsidRPr="009C01FB" w:rsidRDefault="00897E0B" w:rsidP="001079D4">
            <w:pPr>
              <w:rPr>
                <w:rFonts w:ascii="Times New Roman" w:hAnsi="Times New Roman" w:cs="Times New Roman"/>
                <w:b/>
                <w:sz w:val="24"/>
                <w:szCs w:val="24"/>
              </w:rPr>
            </w:pPr>
            <w:r w:rsidRPr="009C01FB">
              <w:rPr>
                <w:rFonts w:ascii="Times New Roman" w:hAnsi="Times New Roman" w:cs="Times New Roman"/>
                <w:b/>
                <w:sz w:val="24"/>
                <w:szCs w:val="24"/>
              </w:rPr>
              <w:t>3. Принцип гуманизма;</w:t>
            </w:r>
          </w:p>
          <w:p w:rsidR="00897E0B" w:rsidRPr="009C01FB" w:rsidRDefault="00897E0B" w:rsidP="001079D4">
            <w:pPr>
              <w:rPr>
                <w:rFonts w:ascii="Times New Roman" w:hAnsi="Times New Roman" w:cs="Times New Roman"/>
                <w:b/>
                <w:sz w:val="24"/>
                <w:szCs w:val="24"/>
              </w:rPr>
            </w:pPr>
            <w:r w:rsidRPr="009C01FB">
              <w:rPr>
                <w:rFonts w:ascii="Times New Roman" w:hAnsi="Times New Roman" w:cs="Times New Roman"/>
                <w:b/>
                <w:sz w:val="24"/>
                <w:szCs w:val="24"/>
              </w:rPr>
              <w:t>4. Принцип справедливости.</w:t>
            </w:r>
          </w:p>
          <w:p w:rsidR="00897E0B" w:rsidRPr="000E6A8F" w:rsidRDefault="00897E0B" w:rsidP="001079D4">
            <w:pPr>
              <w:rPr>
                <w:rFonts w:ascii="Times New Roman" w:hAnsi="Times New Roman" w:cs="Times New Roman"/>
                <w:sz w:val="24"/>
                <w:szCs w:val="24"/>
              </w:rPr>
            </w:pPr>
          </w:p>
          <w:p w:rsidR="00897E0B" w:rsidRPr="000E6A8F" w:rsidRDefault="00897E0B" w:rsidP="001079D4">
            <w:pPr>
              <w:rPr>
                <w:rFonts w:ascii="Times New Roman" w:hAnsi="Times New Roman" w:cs="Times New Roman"/>
                <w:sz w:val="24"/>
                <w:szCs w:val="24"/>
              </w:rPr>
            </w:pPr>
            <w:r w:rsidRPr="000E6A8F">
              <w:rPr>
                <w:rFonts w:ascii="Times New Roman" w:hAnsi="Times New Roman" w:cs="Times New Roman"/>
                <w:sz w:val="24"/>
                <w:szCs w:val="24"/>
              </w:rPr>
              <w:t>А. Уголовное законодательство обеспечивает безопасность человека;</w:t>
            </w:r>
          </w:p>
          <w:p w:rsidR="00897E0B" w:rsidRPr="000E6A8F" w:rsidRDefault="00897E0B" w:rsidP="001079D4">
            <w:pPr>
              <w:rPr>
                <w:rFonts w:ascii="Times New Roman" w:hAnsi="Times New Roman" w:cs="Times New Roman"/>
                <w:bCs/>
                <w:color w:val="000000"/>
                <w:sz w:val="24"/>
                <w:szCs w:val="24"/>
              </w:rPr>
            </w:pPr>
            <w:r w:rsidRPr="000E6A8F">
              <w:rPr>
                <w:rFonts w:ascii="Times New Roman" w:hAnsi="Times New Roman" w:cs="Times New Roman"/>
                <w:sz w:val="24"/>
                <w:szCs w:val="24"/>
              </w:rPr>
              <w:t xml:space="preserve">Б. </w:t>
            </w:r>
            <w:r w:rsidRPr="000E6A8F">
              <w:rPr>
                <w:rFonts w:ascii="Times New Roman" w:hAnsi="Times New Roman" w:cs="Times New Roman"/>
                <w:bCs/>
                <w:color w:val="000000"/>
                <w:sz w:val="24"/>
                <w:szCs w:val="24"/>
              </w:rPr>
              <w:t>Никто не может нести уголовную ответственность дважды за одно и то же преступление;</w:t>
            </w:r>
          </w:p>
          <w:p w:rsidR="00897E0B" w:rsidRPr="000E6A8F" w:rsidRDefault="00897E0B" w:rsidP="001079D4">
            <w:pPr>
              <w:rPr>
                <w:rFonts w:ascii="Times New Roman" w:hAnsi="Times New Roman" w:cs="Times New Roman"/>
                <w:bCs/>
                <w:iCs/>
                <w:color w:val="000000"/>
                <w:sz w:val="24"/>
                <w:szCs w:val="24"/>
              </w:rPr>
            </w:pPr>
            <w:r w:rsidRPr="000E6A8F">
              <w:rPr>
                <w:rFonts w:ascii="Times New Roman" w:hAnsi="Times New Roman" w:cs="Times New Roman"/>
                <w:bCs/>
                <w:color w:val="000000"/>
                <w:sz w:val="24"/>
                <w:szCs w:val="24"/>
              </w:rPr>
              <w:t xml:space="preserve">В. </w:t>
            </w:r>
            <w:r w:rsidRPr="000E6A8F">
              <w:rPr>
                <w:rFonts w:ascii="Times New Roman" w:hAnsi="Times New Roman" w:cs="Times New Roman"/>
                <w:bCs/>
                <w:iCs/>
                <w:color w:val="000000"/>
                <w:sz w:val="24"/>
                <w:szCs w:val="24"/>
              </w:rPr>
              <w:t>Объективное вменение, то есть уголовная ответственность за невиновное причинение вреда, не допускается;</w:t>
            </w:r>
          </w:p>
          <w:p w:rsidR="00897E0B" w:rsidRDefault="00897E0B" w:rsidP="001079D4">
            <w:pPr>
              <w:rPr>
                <w:rFonts w:ascii="Times New Roman" w:hAnsi="Times New Roman" w:cs="Times New Roman"/>
                <w:bCs/>
                <w:color w:val="000000"/>
                <w:sz w:val="24"/>
                <w:szCs w:val="24"/>
              </w:rPr>
            </w:pPr>
            <w:r w:rsidRPr="000E6A8F">
              <w:rPr>
                <w:rFonts w:ascii="Times New Roman" w:hAnsi="Times New Roman" w:cs="Times New Roman"/>
                <w:bCs/>
                <w:iCs/>
                <w:color w:val="000000"/>
                <w:sz w:val="24"/>
                <w:szCs w:val="24"/>
              </w:rPr>
              <w:t xml:space="preserve">Г. </w:t>
            </w:r>
            <w:r w:rsidRPr="000E6A8F">
              <w:rPr>
                <w:rFonts w:ascii="Times New Roman" w:hAnsi="Times New Roman" w:cs="Times New Roman"/>
                <w:bCs/>
                <w:color w:val="000000"/>
                <w:sz w:val="24"/>
                <w:szCs w:val="24"/>
              </w:rPr>
              <w:t>Применение уголовного закона по аналогии не допускается.</w:t>
            </w:r>
          </w:p>
          <w:p w:rsidR="001772E8" w:rsidRPr="000E6A8F" w:rsidRDefault="001772E8" w:rsidP="001079D4">
            <w:pPr>
              <w:rPr>
                <w:rFonts w:ascii="Times New Roman" w:hAnsi="Times New Roman" w:cs="Times New Roman"/>
                <w:bCs/>
                <w:color w:val="000000"/>
                <w:sz w:val="24"/>
                <w:szCs w:val="24"/>
              </w:rPr>
            </w:pPr>
          </w:p>
          <w:p w:rsidR="00897E0B" w:rsidRPr="000E6A8F" w:rsidRDefault="00897E0B" w:rsidP="001079D4">
            <w:pPr>
              <w:rPr>
                <w:rFonts w:ascii="Times New Roman" w:hAnsi="Times New Roman" w:cs="Times New Roman"/>
                <w:b/>
                <w:bCs/>
                <w:color w:val="000000"/>
                <w:sz w:val="24"/>
                <w:szCs w:val="24"/>
              </w:rPr>
            </w:pPr>
            <w:r w:rsidRPr="000E6A8F">
              <w:rPr>
                <w:rFonts w:ascii="Times New Roman" w:hAnsi="Times New Roman" w:cs="Times New Roman"/>
                <w:b/>
                <w:bCs/>
                <w:color w:val="000000"/>
                <w:sz w:val="24"/>
                <w:szCs w:val="24"/>
              </w:rPr>
              <w:t xml:space="preserve"> </w:t>
            </w:r>
          </w:p>
        </w:tc>
        <w:tc>
          <w:tcPr>
            <w:tcW w:w="1701" w:type="dxa"/>
            <w:gridSpan w:val="2"/>
          </w:tcPr>
          <w:p w:rsidR="00897E0B" w:rsidRPr="00836DC7" w:rsidRDefault="00897E0B" w:rsidP="00D80D48">
            <w:pPr>
              <w:jc w:val="both"/>
              <w:rPr>
                <w:rFonts w:ascii="Times New Roman" w:hAnsi="Times New Roman" w:cs="Times New Roman"/>
              </w:rPr>
            </w:pP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1– </w:t>
            </w: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 </w:t>
            </w: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2– </w:t>
            </w:r>
          </w:p>
          <w:p w:rsidR="00897E0B" w:rsidRPr="00836DC7" w:rsidRDefault="00897E0B" w:rsidP="00D80D48">
            <w:pPr>
              <w:jc w:val="both"/>
              <w:rPr>
                <w:rFonts w:ascii="Times New Roman" w:hAnsi="Times New Roman" w:cs="Times New Roman"/>
              </w:rPr>
            </w:pP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3– </w:t>
            </w:r>
          </w:p>
          <w:p w:rsidR="00897E0B" w:rsidRPr="00836DC7" w:rsidRDefault="00897E0B" w:rsidP="00D80D48">
            <w:pPr>
              <w:jc w:val="both"/>
              <w:rPr>
                <w:rFonts w:ascii="Times New Roman" w:hAnsi="Times New Roman" w:cs="Times New Roman"/>
              </w:rPr>
            </w:pPr>
          </w:p>
          <w:p w:rsidR="00897E0B" w:rsidRPr="00836DC7" w:rsidRDefault="00897E0B" w:rsidP="00D80D48">
            <w:pPr>
              <w:jc w:val="both"/>
              <w:rPr>
                <w:rFonts w:ascii="Times New Roman" w:hAnsi="Times New Roman" w:cs="Times New Roman"/>
              </w:rPr>
            </w:pPr>
            <w:r w:rsidRPr="00836DC7">
              <w:rPr>
                <w:rFonts w:ascii="Times New Roman" w:hAnsi="Times New Roman" w:cs="Times New Roman"/>
              </w:rPr>
              <w:t xml:space="preserve">4– </w:t>
            </w:r>
          </w:p>
          <w:p w:rsidR="00897E0B" w:rsidRPr="00836DC7" w:rsidRDefault="00897E0B" w:rsidP="00D80D48">
            <w:pPr>
              <w:jc w:val="both"/>
              <w:rPr>
                <w:rFonts w:ascii="Times New Roman" w:hAnsi="Times New Roman" w:cs="Times New Roman"/>
              </w:rPr>
            </w:pPr>
          </w:p>
          <w:p w:rsidR="00897E0B" w:rsidRPr="00836DC7" w:rsidRDefault="00897E0B" w:rsidP="00D80D48">
            <w:pPr>
              <w:jc w:val="both"/>
              <w:rPr>
                <w:rFonts w:ascii="Times New Roman" w:hAnsi="Times New Roman" w:cs="Times New Roman"/>
              </w:rPr>
            </w:pPr>
          </w:p>
          <w:p w:rsidR="00897E0B" w:rsidRDefault="00897E0B" w:rsidP="00D80D48">
            <w:pPr>
              <w:jc w:val="both"/>
              <w:rPr>
                <w:rFonts w:ascii="Times New Roman" w:hAnsi="Times New Roman" w:cs="Times New Roman"/>
              </w:rPr>
            </w:pPr>
          </w:p>
          <w:p w:rsidR="001772E8" w:rsidRPr="00836DC7" w:rsidRDefault="001772E8" w:rsidP="00D80D48">
            <w:pPr>
              <w:jc w:val="both"/>
              <w:rPr>
                <w:rFonts w:ascii="Times New Roman" w:hAnsi="Times New Roman" w:cs="Times New Roman"/>
              </w:rPr>
            </w:pPr>
          </w:p>
        </w:tc>
      </w:tr>
      <w:tr w:rsidR="00F40F0A" w:rsidRPr="000E6A8F" w:rsidTr="00E65D04">
        <w:tc>
          <w:tcPr>
            <w:tcW w:w="10701" w:type="dxa"/>
            <w:gridSpan w:val="9"/>
          </w:tcPr>
          <w:p w:rsidR="00F40F0A" w:rsidRPr="000E6A8F" w:rsidRDefault="00F40F0A" w:rsidP="00583EA7">
            <w:pPr>
              <w:jc w:val="both"/>
              <w:rPr>
                <w:rFonts w:ascii="Times New Roman" w:hAnsi="Times New Roman" w:cs="Times New Roman"/>
                <w:b/>
                <w:sz w:val="24"/>
                <w:szCs w:val="24"/>
              </w:rPr>
            </w:pPr>
            <w:r>
              <w:rPr>
                <w:rFonts w:ascii="Times New Roman" w:hAnsi="Times New Roman" w:cs="Times New Roman"/>
                <w:b/>
                <w:sz w:val="24"/>
                <w:szCs w:val="24"/>
                <w:lang w:val="en-US"/>
              </w:rPr>
              <w:lastRenderedPageBreak/>
              <w:t>VI</w:t>
            </w:r>
            <w:r w:rsidRPr="00A321D6">
              <w:rPr>
                <w:rFonts w:ascii="Times New Roman" w:hAnsi="Times New Roman" w:cs="Times New Roman"/>
                <w:b/>
                <w:sz w:val="24"/>
                <w:szCs w:val="24"/>
              </w:rPr>
              <w:t xml:space="preserve">. </w:t>
            </w:r>
            <w:r w:rsidRPr="000E6A8F">
              <w:rPr>
                <w:rFonts w:ascii="Times New Roman" w:hAnsi="Times New Roman" w:cs="Times New Roman"/>
                <w:b/>
                <w:sz w:val="24"/>
                <w:szCs w:val="24"/>
              </w:rPr>
              <w:t>Внимательно прочитайте извлечения из Конституции Венгрии и ответьте на вопросы, представленные после текста.</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Конституция Венгерской Республики</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Глава II. Государственное собрание</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19.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1) Высшим органом государственной власти и народного представительства Венгерской Республики является Государственное собрание.</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3) В пределах этих полномочий Государственное собрание:</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k) избирает Президента Республики, премьер-министра, членов Конституционного суда, комиссаров Государственного собрания, председателя и вице-председателя Государственной счетной палаты, председателя Верховного суда и Генерального прокурора.</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Глава III. Президент Республики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29.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1) Глава государства Венгрии - Президент Республики, выражающий национальное единство и стоящий на страже демократического функционирования государственного аппарата.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2) Президент Республики - Главнокомандующий Вооруженных Сил.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29/А.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1) Президента Республики избирает Государственное собрание на пять лет.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2) Президентом Республики может быть избран любой гражданин, обладающий избирательным правом, которому до дня выборов исполнилось 35 лет.</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3) Президента Республики можно вновь избирать на данный пост не более чем еще на один срок.</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Глава IV. Конституционный суд </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32/А.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1) Конституционный суд контролирует конституционность правовых норм, соответственно отправляет функции, отнесенные законом к сфере его компетенции.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2) Конституционный суд в случае установления нарушения Конституции отменяет законы и другие правовые нормы.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3) Каждый гражданин может выступить с инициативой рассмотрения дела в Конституционном суде в случаях, определенных законом.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4) Одиннадцать членов Конституционного суда избираются Государственным собранием. Предложения о кандидатурах в члены Конституционного суда выдвигаются номинационной комиссией, состоящей из членов депутатских партийных фракций, обладающих представительством в Государственном собрании. Для избрания членов Конституционного суда необходимы две трети голосов депутатов Государственного собрания.</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Глава VII. Правительство </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33.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1) Правительство: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а) состоит из премьер-министра и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b) министров.</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3) Премьер-министра избирает Государственное собрание по предложению Президента большинством голосов своих членов. Государственное собрание одновременно принимает решение о назначении премьер-министра и о принятии программы Правительства.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4) Министров по предложению премьер-министра назначает и освобождает от должности Президент Республики.</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lastRenderedPageBreak/>
              <w:t xml:space="preserve">Глава X. Судебная организация </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45.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1) В Венгерской Республике отправление правосудия производится Верховным судом Венгерской Республики, апелляционными судами, судами столицы, областными, а также местными судами и судами по разбирательству трудовых конфликтов.</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Глава XI. Прокуратура.</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51.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1) Генеральный прокурор Венгерской Республики и органы прокуратуры обеспечивают защиту прав граждан, а также неуклонное преследование всякого деяния, нарушающего или ставящего под угрозу конституционный строй, безопасность и независимость страны.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2) Прокуратура осуществляет расследование по делам, определенным в законе, осуществляет надзор за законностью следствия, представляет обвинение в судебном процессе, а также осуществляет надзор за законностью исполнения приговоров.</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52.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1) Генерального прокурора избирает Государственое собрание по предложению Президента Республики. Заместителей Генерального прокурора назначает Президент Республики по предложению Генерального прокурора.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2) Генеральный прокурор ответствен перед Государственным собранием и обязан отчитываться перед ним о своей деятельности.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53. </w:t>
            </w: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1) Прокуроров назначает Генеральный прокурор Венгерской Республики.</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 xml:space="preserve">Глава XIV. Столица Венгерской Республики и национальные символы </w:t>
            </w:r>
          </w:p>
          <w:p w:rsidR="00F40F0A" w:rsidRPr="000E6A8F" w:rsidRDefault="00F40F0A" w:rsidP="00583EA7">
            <w:pPr>
              <w:jc w:val="both"/>
              <w:rPr>
                <w:rFonts w:ascii="Times New Roman" w:hAnsi="Times New Roman" w:cs="Times New Roman"/>
                <w:sz w:val="24"/>
                <w:szCs w:val="24"/>
              </w:rPr>
            </w:pPr>
          </w:p>
          <w:p w:rsidR="00F40F0A" w:rsidRPr="000E6A8F" w:rsidRDefault="00F40F0A" w:rsidP="00583EA7">
            <w:pPr>
              <w:jc w:val="both"/>
              <w:rPr>
                <w:rFonts w:ascii="Times New Roman" w:hAnsi="Times New Roman" w:cs="Times New Roman"/>
                <w:sz w:val="24"/>
                <w:szCs w:val="24"/>
              </w:rPr>
            </w:pPr>
            <w:r w:rsidRPr="000E6A8F">
              <w:rPr>
                <w:rFonts w:ascii="Times New Roman" w:hAnsi="Times New Roman" w:cs="Times New Roman"/>
                <w:sz w:val="24"/>
                <w:szCs w:val="24"/>
              </w:rPr>
              <w:t>74. Столицей Венгер</w:t>
            </w:r>
            <w:r w:rsidR="00B40AA4">
              <w:rPr>
                <w:rFonts w:ascii="Times New Roman" w:hAnsi="Times New Roman" w:cs="Times New Roman"/>
                <w:sz w:val="24"/>
                <w:szCs w:val="24"/>
              </w:rPr>
              <w:t>ской Республики является город ..</w:t>
            </w:r>
            <w:r w:rsidRPr="000E6A8F">
              <w:rPr>
                <w:rFonts w:ascii="Times New Roman" w:hAnsi="Times New Roman" w:cs="Times New Roman"/>
                <w:sz w:val="24"/>
                <w:szCs w:val="24"/>
              </w:rPr>
              <w:t>.</w:t>
            </w:r>
          </w:p>
          <w:p w:rsidR="00F40F0A" w:rsidRPr="000E6A8F" w:rsidRDefault="00F40F0A" w:rsidP="00583EA7">
            <w:pPr>
              <w:jc w:val="both"/>
              <w:rPr>
                <w:rFonts w:ascii="Times New Roman" w:hAnsi="Times New Roman" w:cs="Times New Roman"/>
                <w:sz w:val="24"/>
                <w:szCs w:val="24"/>
              </w:rPr>
            </w:pPr>
          </w:p>
          <w:p w:rsidR="00F40F0A" w:rsidRPr="00B40AA4" w:rsidRDefault="00F40F0A" w:rsidP="00583EA7">
            <w:pPr>
              <w:jc w:val="both"/>
              <w:rPr>
                <w:rFonts w:ascii="Times New Roman" w:hAnsi="Times New Roman" w:cs="Times New Roman"/>
                <w:b/>
                <w:sz w:val="24"/>
                <w:szCs w:val="24"/>
              </w:rPr>
            </w:pPr>
            <w:r w:rsidRPr="00B40AA4">
              <w:rPr>
                <w:rFonts w:ascii="Times New Roman" w:hAnsi="Times New Roman" w:cs="Times New Roman"/>
                <w:b/>
                <w:sz w:val="24"/>
                <w:szCs w:val="24"/>
              </w:rPr>
              <w:t>Вопросы:</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 Исходя из положений Конституции определите наиболее полно форму правления (к примеру, дуалистическая монархия).</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w:t>
            </w:r>
            <w:r w:rsidR="00B40AA4">
              <w:rPr>
                <w:rFonts w:ascii="Times New Roman" w:hAnsi="Times New Roman" w:cs="Times New Roman"/>
                <w:sz w:val="24"/>
                <w:szCs w:val="24"/>
              </w:rPr>
              <w:t>______________________</w:t>
            </w:r>
            <w:r w:rsidRPr="001D4988">
              <w:rPr>
                <w:rFonts w:ascii="Times New Roman" w:hAnsi="Times New Roman" w:cs="Times New Roman"/>
                <w:sz w:val="24"/>
                <w:szCs w:val="24"/>
              </w:rPr>
              <w:t>_________________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2. Исходя из какого признака вы это определили?</w:t>
            </w:r>
          </w:p>
          <w:p w:rsidR="00F40F0A" w:rsidRPr="001D4988" w:rsidRDefault="00F40F0A" w:rsidP="00B40AA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w:t>
            </w:r>
            <w:r w:rsidR="00B40AA4">
              <w:rPr>
                <w:rFonts w:ascii="Times New Roman" w:hAnsi="Times New Roman" w:cs="Times New Roman"/>
                <w:sz w:val="24"/>
                <w:szCs w:val="24"/>
              </w:rPr>
              <w:t>__________________</w:t>
            </w:r>
            <w:r w:rsidRPr="001D4988">
              <w:rPr>
                <w:rFonts w:ascii="Times New Roman" w:hAnsi="Times New Roman" w:cs="Times New Roman"/>
                <w:sz w:val="24"/>
                <w:szCs w:val="24"/>
              </w:rPr>
              <w:t>_____________________</w:t>
            </w:r>
          </w:p>
          <w:p w:rsidR="00F40F0A" w:rsidRPr="001D4988" w:rsidRDefault="00F40F0A" w:rsidP="00B40AA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w:t>
            </w:r>
            <w:r w:rsidR="00B40AA4">
              <w:rPr>
                <w:rFonts w:ascii="Times New Roman" w:hAnsi="Times New Roman" w:cs="Times New Roman"/>
                <w:sz w:val="24"/>
                <w:szCs w:val="24"/>
              </w:rPr>
              <w:t>__________________</w:t>
            </w:r>
            <w:r w:rsidRPr="001D4988">
              <w:rPr>
                <w:rFonts w:ascii="Times New Roman" w:hAnsi="Times New Roman" w:cs="Times New Roman"/>
                <w:sz w:val="24"/>
                <w:szCs w:val="24"/>
              </w:rPr>
              <w:t>___________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3. Назовите имя действующего премьер-министра Венгрии?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w:t>
            </w:r>
            <w:r w:rsidR="00B40AA4">
              <w:rPr>
                <w:rFonts w:ascii="Times New Roman" w:hAnsi="Times New Roman" w:cs="Times New Roman"/>
                <w:sz w:val="24"/>
                <w:szCs w:val="24"/>
              </w:rPr>
              <w:t>__________________</w:t>
            </w:r>
            <w:r w:rsidRPr="001D4988">
              <w:rPr>
                <w:rFonts w:ascii="Times New Roman" w:hAnsi="Times New Roman" w:cs="Times New Roman"/>
                <w:sz w:val="24"/>
                <w:szCs w:val="24"/>
              </w:rPr>
              <w:t>___________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 xml:space="preserve">4. Президент Венгрии избирается на 5 лет. </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4А. На какой срок избирается Президент Российской Федерации?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w:t>
            </w:r>
            <w:r w:rsidR="00B40AA4">
              <w:rPr>
                <w:rFonts w:ascii="Times New Roman" w:hAnsi="Times New Roman" w:cs="Times New Roman"/>
                <w:sz w:val="24"/>
                <w:szCs w:val="24"/>
              </w:rPr>
              <w:t>__________________</w:t>
            </w:r>
            <w:r w:rsidRPr="001D4988">
              <w:rPr>
                <w:rFonts w:ascii="Times New Roman" w:hAnsi="Times New Roman" w:cs="Times New Roman"/>
                <w:sz w:val="24"/>
                <w:szCs w:val="24"/>
              </w:rPr>
              <w:t>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4Б. В каком году будут ближайшие выборы Президента РФ?</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w:t>
            </w:r>
            <w:r w:rsidR="00B40AA4">
              <w:rPr>
                <w:rFonts w:ascii="Times New Roman" w:hAnsi="Times New Roman" w:cs="Times New Roman"/>
                <w:sz w:val="24"/>
                <w:szCs w:val="24"/>
              </w:rPr>
              <w:t>__________________</w:t>
            </w:r>
            <w:r w:rsidRPr="001D4988">
              <w:rPr>
                <w:rFonts w:ascii="Times New Roman" w:hAnsi="Times New Roman" w:cs="Times New Roman"/>
                <w:sz w:val="24"/>
                <w:szCs w:val="24"/>
              </w:rPr>
              <w:t>________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 xml:space="preserve">5. Возрастной ценз для Президента Венгрии – 35 лет. </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 xml:space="preserve">5А. Какой минимальный возраст для занятия должности Президента Российской Федерации? </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w:t>
            </w:r>
            <w:r w:rsidR="00B40AA4">
              <w:rPr>
                <w:rFonts w:ascii="Times New Roman" w:hAnsi="Times New Roman" w:cs="Times New Roman"/>
                <w:sz w:val="24"/>
                <w:szCs w:val="24"/>
              </w:rPr>
              <w:t>__________________</w:t>
            </w:r>
            <w:r w:rsidRPr="001D4988">
              <w:rPr>
                <w:rFonts w:ascii="Times New Roman" w:hAnsi="Times New Roman" w:cs="Times New Roman"/>
                <w:sz w:val="24"/>
                <w:szCs w:val="24"/>
              </w:rPr>
              <w:t>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5Б. Установлен ли российской Конституцией максимальный возраст для занятия должности Президента? Если да, то какой?</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w:t>
            </w:r>
            <w:r w:rsidR="00B40AA4">
              <w:rPr>
                <w:rFonts w:ascii="Times New Roman" w:hAnsi="Times New Roman" w:cs="Times New Roman"/>
                <w:sz w:val="24"/>
                <w:szCs w:val="24"/>
              </w:rPr>
              <w:t>__________________</w:t>
            </w:r>
            <w:r w:rsidRPr="001D4988">
              <w:rPr>
                <w:rFonts w:ascii="Times New Roman" w:hAnsi="Times New Roman" w:cs="Times New Roman"/>
                <w:sz w:val="24"/>
                <w:szCs w:val="24"/>
              </w:rPr>
              <w:t>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6. Сколько раз, исходя из положений Конституции Венгрии, может лицо занимать пост Президента?</w:t>
            </w:r>
          </w:p>
          <w:p w:rsidR="00F40F0A"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w:t>
            </w:r>
            <w:r w:rsidR="00B40AA4">
              <w:rPr>
                <w:rFonts w:ascii="Times New Roman" w:hAnsi="Times New Roman" w:cs="Times New Roman"/>
                <w:sz w:val="24"/>
                <w:szCs w:val="24"/>
              </w:rPr>
              <w:t>__________________</w:t>
            </w:r>
            <w:r w:rsidRPr="001D4988">
              <w:rPr>
                <w:rFonts w:ascii="Times New Roman" w:hAnsi="Times New Roman" w:cs="Times New Roman"/>
                <w:sz w:val="24"/>
                <w:szCs w:val="24"/>
              </w:rPr>
              <w:t>_________</w:t>
            </w:r>
          </w:p>
          <w:p w:rsidR="00B40AA4" w:rsidRPr="001D4988" w:rsidRDefault="00B40AA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lastRenderedPageBreak/>
              <w:t>7. Сколько раз, согласно Конституции Российской Федерации, может лицо занимать пост Президента?</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w:t>
            </w:r>
            <w:r w:rsidR="00B40AA4">
              <w:rPr>
                <w:rFonts w:ascii="Times New Roman" w:hAnsi="Times New Roman" w:cs="Times New Roman"/>
                <w:sz w:val="24"/>
                <w:szCs w:val="24"/>
              </w:rPr>
              <w:t>___________________</w:t>
            </w:r>
            <w:r w:rsidRPr="001D4988">
              <w:rPr>
                <w:rFonts w:ascii="Times New Roman" w:hAnsi="Times New Roman" w:cs="Times New Roman"/>
                <w:sz w:val="24"/>
                <w:szCs w:val="24"/>
              </w:rPr>
              <w:t>_______________</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8. Согласно венгерской Конституции, каждый гражданин может инициировать рассмотрения дела о соответствии закона Конституции. А какие лица и органы могут обратиться с запросом в Конституционный Суд Российской Федерации о соответствии закона Конституции?</w:t>
            </w:r>
          </w:p>
          <w:p w:rsidR="00F40F0A" w:rsidRPr="001D4988" w:rsidRDefault="00F40F0A" w:rsidP="00E43EDF">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w:t>
            </w:r>
            <w:r w:rsidR="00E43EDF">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w:t>
            </w:r>
            <w:r w:rsidRPr="001D4988">
              <w:rPr>
                <w:rFonts w:ascii="Times New Roman" w:hAnsi="Times New Roman" w:cs="Times New Roman"/>
                <w:sz w:val="24"/>
                <w:szCs w:val="24"/>
              </w:rPr>
              <w:t>__</w:t>
            </w:r>
          </w:p>
          <w:p w:rsidR="00F40F0A" w:rsidRPr="001D4988" w:rsidRDefault="00F40F0A" w:rsidP="00E43EDF">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___________________________________________________________________</w:t>
            </w:r>
            <w:r w:rsidR="00E43EDF">
              <w:rPr>
                <w:rFonts w:ascii="Times New Roman" w:hAnsi="Times New Roman" w:cs="Times New Roman"/>
                <w:sz w:val="24"/>
                <w:szCs w:val="24"/>
              </w:rPr>
              <w:t>____________________</w:t>
            </w:r>
          </w:p>
          <w:p w:rsidR="00F40F0A" w:rsidRPr="001D4988" w:rsidRDefault="00F40F0A" w:rsidP="00E43EDF">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___________________________________________________________________</w:t>
            </w:r>
            <w:r w:rsidR="00E43EDF">
              <w:rPr>
                <w:rFonts w:ascii="Times New Roman" w:hAnsi="Times New Roman" w:cs="Times New Roman"/>
                <w:sz w:val="24"/>
                <w:szCs w:val="24"/>
              </w:rPr>
              <w:t>____________________</w:t>
            </w:r>
          </w:p>
          <w:p w:rsidR="00F40F0A" w:rsidRPr="001D4988" w:rsidRDefault="00F40F0A" w:rsidP="00E43EDF">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___________________________________________________________________</w:t>
            </w:r>
            <w:r w:rsidR="00E43EDF">
              <w:rPr>
                <w:rFonts w:ascii="Times New Roman" w:hAnsi="Times New Roman" w:cs="Times New Roman"/>
                <w:sz w:val="24"/>
                <w:szCs w:val="24"/>
              </w:rPr>
              <w:t>____________________</w:t>
            </w:r>
          </w:p>
          <w:p w:rsidR="00F40F0A" w:rsidRPr="001D4988" w:rsidRDefault="00F40F0A"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9. В Конституционном Суде Венгрии – 11 судей. Из какого количества судей, Согласно Конституции Российской Федерации, состоит Конституционный Суд Российской Федерации?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w:t>
            </w:r>
            <w:r w:rsidR="00E43EDF">
              <w:rPr>
                <w:rFonts w:ascii="Times New Roman" w:hAnsi="Times New Roman" w:cs="Times New Roman"/>
                <w:sz w:val="24"/>
                <w:szCs w:val="24"/>
              </w:rPr>
              <w:t>___________________</w:t>
            </w:r>
            <w:r w:rsidRPr="001D4988">
              <w:rPr>
                <w:rFonts w:ascii="Times New Roman" w:hAnsi="Times New Roman" w:cs="Times New Roman"/>
                <w:sz w:val="24"/>
                <w:szCs w:val="24"/>
              </w:rPr>
              <w:t>_________</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10. В Венгрии предложения о членах Конституционного Суда осуществляются номинационной комиссией. А назначение осуществляется двумя третями Государственного собрания.</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10А. Каким органом вносятся предложения о кандидатах на должность Конституционного Суда Российской Федерации?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w:t>
            </w:r>
            <w:r w:rsidR="00E43EDF">
              <w:rPr>
                <w:rFonts w:ascii="Times New Roman" w:hAnsi="Times New Roman" w:cs="Times New Roman"/>
                <w:sz w:val="24"/>
                <w:szCs w:val="24"/>
              </w:rPr>
              <w:t>___________________</w:t>
            </w:r>
            <w:r w:rsidRPr="001D4988">
              <w:rPr>
                <w:rFonts w:ascii="Times New Roman" w:hAnsi="Times New Roman" w:cs="Times New Roman"/>
                <w:sz w:val="24"/>
                <w:szCs w:val="24"/>
              </w:rPr>
              <w:t>_____________________________________________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10Б. Каким органом осуществляется назначение судей Конституционного Суда Российской Федерации? (назовите орган наиболее точно).</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w:t>
            </w:r>
            <w:r w:rsidR="00E43EDF">
              <w:rPr>
                <w:rFonts w:ascii="Times New Roman" w:hAnsi="Times New Roman" w:cs="Times New Roman"/>
                <w:sz w:val="24"/>
                <w:szCs w:val="24"/>
              </w:rPr>
              <w:t>___________________</w:t>
            </w:r>
            <w:r w:rsidRPr="001D4988">
              <w:rPr>
                <w:rFonts w:ascii="Times New Roman" w:hAnsi="Times New Roman" w:cs="Times New Roman"/>
                <w:sz w:val="24"/>
                <w:szCs w:val="24"/>
              </w:rPr>
              <w:t>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10В. Какой большинство необходимо для назначения судей Конституционного Суда Российской Федерации? (простое; квалифицированное в две трети; квалифицированное в четыре пятых).</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w:t>
            </w:r>
            <w:r w:rsidR="00E43EDF">
              <w:rPr>
                <w:rFonts w:ascii="Times New Roman" w:hAnsi="Times New Roman" w:cs="Times New Roman"/>
                <w:sz w:val="24"/>
                <w:szCs w:val="24"/>
              </w:rPr>
              <w:t>___________________</w:t>
            </w:r>
            <w:r w:rsidRPr="001D4988">
              <w:rPr>
                <w:rFonts w:ascii="Times New Roman" w:hAnsi="Times New Roman" w:cs="Times New Roman"/>
                <w:sz w:val="24"/>
                <w:szCs w:val="24"/>
              </w:rPr>
              <w:t>_______</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11. Правительство Венгрии состоит из премьер-министра и министров. А какие должностные лица входят в Правительство Российской Федерации?</w:t>
            </w:r>
          </w:p>
          <w:p w:rsidR="00F40F0A" w:rsidRPr="001D4988" w:rsidRDefault="00F40F0A" w:rsidP="00E43EDF">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w:t>
            </w:r>
            <w:r w:rsidR="00E43EDF">
              <w:rPr>
                <w:rFonts w:ascii="Times New Roman" w:hAnsi="Times New Roman" w:cs="Times New Roman"/>
                <w:sz w:val="24"/>
                <w:szCs w:val="24"/>
              </w:rPr>
              <w:t>___________________</w:t>
            </w:r>
            <w:r w:rsidRPr="001D4988">
              <w:rPr>
                <w:rFonts w:ascii="Times New Roman" w:hAnsi="Times New Roman" w:cs="Times New Roman"/>
                <w:sz w:val="24"/>
                <w:szCs w:val="24"/>
              </w:rPr>
              <w:t>___</w:t>
            </w:r>
          </w:p>
          <w:p w:rsidR="00F40F0A" w:rsidRPr="001D4988" w:rsidRDefault="00F40F0A" w:rsidP="00E43EDF">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____________________________________________________________________</w:t>
            </w:r>
            <w:r w:rsidR="00E43EDF">
              <w:rPr>
                <w:rFonts w:ascii="Times New Roman" w:hAnsi="Times New Roman" w:cs="Times New Roman"/>
                <w:sz w:val="24"/>
                <w:szCs w:val="24"/>
              </w:rPr>
              <w:t>___________________</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 xml:space="preserve">12. Министров в Венгрии назначает Президент по предложению премьер-министра. </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 xml:space="preserve">12А. Какие органы и должностные лица участвуют в назначении министра строительства Российской Федерации? </w:t>
            </w:r>
          </w:p>
          <w:p w:rsidR="00F40F0A" w:rsidRPr="001D4988" w:rsidRDefault="00F40F0A" w:rsidP="00E65D0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___________________________________________________________________</w:t>
            </w:r>
            <w:r w:rsidR="00E65D04">
              <w:rPr>
                <w:rFonts w:ascii="Times New Roman" w:hAnsi="Times New Roman" w:cs="Times New Roman"/>
                <w:sz w:val="24"/>
                <w:szCs w:val="24"/>
              </w:rPr>
              <w:t>___________________</w:t>
            </w:r>
            <w:r w:rsidRPr="001D4988">
              <w:rPr>
                <w:rFonts w:ascii="Times New Roman" w:hAnsi="Times New Roman" w:cs="Times New Roman"/>
                <w:sz w:val="24"/>
                <w:szCs w:val="24"/>
              </w:rPr>
              <w:t>_</w:t>
            </w:r>
          </w:p>
          <w:p w:rsidR="00E65D04" w:rsidRPr="001D4988" w:rsidRDefault="00E65D04" w:rsidP="00E65D0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___________________</w:t>
            </w:r>
            <w:r w:rsidRPr="001D4988">
              <w:rPr>
                <w:rFonts w:ascii="Times New Roman" w:hAnsi="Times New Roman" w:cs="Times New Roman"/>
                <w:sz w:val="24"/>
                <w:szCs w:val="24"/>
              </w:rPr>
              <w:t>___</w:t>
            </w:r>
          </w:p>
          <w:p w:rsidR="00E65D04" w:rsidRPr="001D4988" w:rsidRDefault="00E65D04" w:rsidP="00E65D0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___________________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12Б. Какие органы участвуют в назначении министра обороны Российской Федерации?</w:t>
            </w:r>
          </w:p>
          <w:p w:rsidR="00E65D04" w:rsidRPr="001D4988" w:rsidRDefault="00E65D04" w:rsidP="00E65D0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___________________</w:t>
            </w:r>
            <w:r w:rsidRPr="001D4988">
              <w:rPr>
                <w:rFonts w:ascii="Times New Roman" w:hAnsi="Times New Roman" w:cs="Times New Roman"/>
                <w:sz w:val="24"/>
                <w:szCs w:val="24"/>
              </w:rPr>
              <w:t>___</w:t>
            </w:r>
          </w:p>
          <w:p w:rsidR="00E65D04" w:rsidRPr="001D4988" w:rsidRDefault="00E65D04" w:rsidP="00E65D0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___________________</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lastRenderedPageBreak/>
              <w:t>13. Ст. 45 Конституции Венгрии устанавливает судебную систему Венгрии. А какие суды входят в судебную систему Российской Федерации, согласно ее Конституции?</w:t>
            </w:r>
          </w:p>
          <w:p w:rsidR="00E65D04" w:rsidRPr="001D4988" w:rsidRDefault="00E65D04" w:rsidP="00E65D0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___________________</w:t>
            </w:r>
            <w:r w:rsidRPr="001D4988">
              <w:rPr>
                <w:rFonts w:ascii="Times New Roman" w:hAnsi="Times New Roman" w:cs="Times New Roman"/>
                <w:sz w:val="24"/>
                <w:szCs w:val="24"/>
              </w:rPr>
              <w:t>___</w:t>
            </w:r>
          </w:p>
          <w:p w:rsidR="00E65D04" w:rsidRPr="001D4988" w:rsidRDefault="00E65D04" w:rsidP="00E65D0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___________________</w:t>
            </w:r>
          </w:p>
          <w:p w:rsidR="00E65D04" w:rsidRPr="001D4988" w:rsidRDefault="00E65D04" w:rsidP="00E65D04">
            <w:pPr>
              <w:spacing w:line="360" w:lineRule="auto"/>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___________________</w:t>
            </w:r>
            <w:r w:rsidRPr="001D4988">
              <w:rPr>
                <w:rFonts w:ascii="Times New Roman" w:hAnsi="Times New Roman" w:cs="Times New Roman"/>
                <w:sz w:val="24"/>
                <w:szCs w:val="24"/>
              </w:rPr>
              <w:t>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14. В Венгрии прокуратура осуществляет расследование уголовных дел. Обладает ли такими функциями Прокуратура Российской Федерации?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w:t>
            </w:r>
            <w:r w:rsidR="00E65D04">
              <w:rPr>
                <w:rFonts w:ascii="Times New Roman" w:hAnsi="Times New Roman" w:cs="Times New Roman"/>
                <w:sz w:val="24"/>
                <w:szCs w:val="24"/>
              </w:rPr>
              <w:t>___________________</w:t>
            </w:r>
            <w:r w:rsidRPr="001D4988">
              <w:rPr>
                <w:rFonts w:ascii="Times New Roman" w:hAnsi="Times New Roman" w:cs="Times New Roman"/>
                <w:sz w:val="24"/>
                <w:szCs w:val="24"/>
              </w:rPr>
              <w:t>______________________</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15. Ст. 52 Конституции Венгрии устанавливает порядок назначения прокуроров. А какова процедура назначения прокуроров в России?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 xml:space="preserve">15А. Какая процедура назначения Генерального прокурора Российской Федерации? </w:t>
            </w:r>
          </w:p>
          <w:p w:rsidR="00F40F0A" w:rsidRPr="001D4988" w:rsidRDefault="00E65D04" w:rsidP="00583EA7">
            <w:pPr>
              <w:jc w:val="both"/>
              <w:rPr>
                <w:rFonts w:ascii="Times New Roman" w:hAnsi="Times New Roman" w:cs="Times New Roman"/>
                <w:sz w:val="24"/>
                <w:szCs w:val="24"/>
              </w:rPr>
            </w:pPr>
            <w:r>
              <w:rPr>
                <w:rFonts w:ascii="Times New Roman" w:hAnsi="Times New Roman" w:cs="Times New Roman"/>
                <w:sz w:val="24"/>
                <w:szCs w:val="24"/>
              </w:rPr>
              <w:t>___________________</w:t>
            </w:r>
            <w:r w:rsidR="00F40F0A" w:rsidRPr="001D4988">
              <w:rPr>
                <w:rFonts w:ascii="Times New Roman" w:hAnsi="Times New Roman" w:cs="Times New Roman"/>
                <w:sz w:val="24"/>
                <w:szCs w:val="24"/>
              </w:rPr>
              <w:t>____________________________________________________________________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15Б. Какова процедура назначения заместителей Генерального прокурора Российской Федерации?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w:t>
            </w:r>
            <w:r w:rsidR="00E65D04">
              <w:rPr>
                <w:rFonts w:ascii="Times New Roman" w:hAnsi="Times New Roman" w:cs="Times New Roman"/>
                <w:sz w:val="24"/>
                <w:szCs w:val="24"/>
              </w:rPr>
              <w:t>___________________</w:t>
            </w:r>
            <w:r w:rsidRPr="001D4988">
              <w:rPr>
                <w:rFonts w:ascii="Times New Roman" w:hAnsi="Times New Roman" w:cs="Times New Roman"/>
                <w:sz w:val="24"/>
                <w:szCs w:val="24"/>
              </w:rPr>
              <w:t>_________________________________________________</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15В. Какова процедура назначения прокурора субъекта Российской Федерации?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w:t>
            </w:r>
            <w:r w:rsidR="00E65D04">
              <w:rPr>
                <w:rFonts w:ascii="Times New Roman" w:hAnsi="Times New Roman" w:cs="Times New Roman"/>
                <w:sz w:val="24"/>
                <w:szCs w:val="24"/>
              </w:rPr>
              <w:t>___________________</w:t>
            </w:r>
            <w:r w:rsidRPr="001D4988">
              <w:rPr>
                <w:rFonts w:ascii="Times New Roman" w:hAnsi="Times New Roman" w:cs="Times New Roman"/>
                <w:sz w:val="24"/>
                <w:szCs w:val="24"/>
              </w:rPr>
              <w:t>______________________________</w:t>
            </w:r>
          </w:p>
          <w:p w:rsidR="00E65D04" w:rsidRDefault="00E65D04" w:rsidP="00583EA7">
            <w:pPr>
              <w:jc w:val="both"/>
              <w:rPr>
                <w:rFonts w:ascii="Times New Roman" w:hAnsi="Times New Roman" w:cs="Times New Roman"/>
                <w:sz w:val="24"/>
                <w:szCs w:val="24"/>
              </w:rPr>
            </w:pP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16. Какой город является столицей Венгрии?</w:t>
            </w:r>
          </w:p>
          <w:p w:rsidR="00F40F0A" w:rsidRPr="001D4988" w:rsidRDefault="00F40F0A" w:rsidP="00583EA7">
            <w:pPr>
              <w:jc w:val="both"/>
              <w:rPr>
                <w:rFonts w:ascii="Times New Roman" w:hAnsi="Times New Roman" w:cs="Times New Roman"/>
                <w:sz w:val="24"/>
                <w:szCs w:val="24"/>
              </w:rPr>
            </w:pPr>
            <w:r w:rsidRPr="001D4988">
              <w:rPr>
                <w:rFonts w:ascii="Times New Roman" w:hAnsi="Times New Roman" w:cs="Times New Roman"/>
                <w:sz w:val="24"/>
                <w:szCs w:val="24"/>
              </w:rPr>
              <w:t>_________________________________________________________</w:t>
            </w:r>
            <w:r w:rsidR="00E65D04">
              <w:rPr>
                <w:rFonts w:ascii="Times New Roman" w:hAnsi="Times New Roman" w:cs="Times New Roman"/>
                <w:sz w:val="24"/>
                <w:szCs w:val="24"/>
              </w:rPr>
              <w:t>___________________</w:t>
            </w:r>
            <w:r w:rsidRPr="001D4988">
              <w:rPr>
                <w:rFonts w:ascii="Times New Roman" w:hAnsi="Times New Roman" w:cs="Times New Roman"/>
                <w:sz w:val="24"/>
                <w:szCs w:val="24"/>
              </w:rPr>
              <w:t>___________</w:t>
            </w:r>
          </w:p>
          <w:p w:rsidR="00F40F0A" w:rsidRPr="000E6A8F" w:rsidRDefault="00F40F0A" w:rsidP="00583EA7">
            <w:pPr>
              <w:jc w:val="both"/>
              <w:rPr>
                <w:rFonts w:ascii="Times New Roman" w:hAnsi="Times New Roman" w:cs="Times New Roman"/>
                <w:sz w:val="24"/>
                <w:szCs w:val="24"/>
              </w:rPr>
            </w:pPr>
          </w:p>
        </w:tc>
      </w:tr>
      <w:tr w:rsidR="00897E0B" w:rsidRPr="000E6A8F" w:rsidTr="00E65D04">
        <w:tc>
          <w:tcPr>
            <w:tcW w:w="10701" w:type="dxa"/>
            <w:gridSpan w:val="9"/>
          </w:tcPr>
          <w:p w:rsidR="00897E0B" w:rsidRPr="000E6A8F" w:rsidRDefault="00897E0B" w:rsidP="00E65D04">
            <w:pPr>
              <w:spacing w:line="720" w:lineRule="auto"/>
              <w:jc w:val="both"/>
              <w:rPr>
                <w:rFonts w:ascii="Times New Roman" w:hAnsi="Times New Roman" w:cs="Times New Roman"/>
                <w:b/>
                <w:sz w:val="24"/>
                <w:szCs w:val="24"/>
              </w:rPr>
            </w:pPr>
            <w:r>
              <w:rPr>
                <w:rFonts w:ascii="Times New Roman" w:hAnsi="Times New Roman" w:cs="Times New Roman"/>
                <w:b/>
                <w:sz w:val="24"/>
                <w:szCs w:val="24"/>
                <w:lang w:val="en-US"/>
              </w:rPr>
              <w:lastRenderedPageBreak/>
              <w:t>VII</w:t>
            </w:r>
            <w:r w:rsidRPr="00A321D6">
              <w:rPr>
                <w:rFonts w:ascii="Times New Roman" w:hAnsi="Times New Roman" w:cs="Times New Roman"/>
                <w:b/>
                <w:sz w:val="24"/>
                <w:szCs w:val="24"/>
              </w:rPr>
              <w:t xml:space="preserve">. </w:t>
            </w:r>
            <w:r w:rsidRPr="000E6A8F">
              <w:rPr>
                <w:rFonts w:ascii="Times New Roman" w:hAnsi="Times New Roman" w:cs="Times New Roman"/>
                <w:b/>
                <w:sz w:val="24"/>
                <w:szCs w:val="24"/>
              </w:rPr>
              <w:t>Расшифруйте аббревиатуры:</w:t>
            </w:r>
            <w:r>
              <w:rPr>
                <w:rFonts w:ascii="Times New Roman" w:hAnsi="Times New Roman" w:cs="Times New Roman"/>
                <w:b/>
                <w:sz w:val="24"/>
                <w:szCs w:val="24"/>
              </w:rPr>
              <w:t xml:space="preserve"> (по 2 балла за каждый правильный ответ)</w:t>
            </w:r>
          </w:p>
        </w:tc>
      </w:tr>
      <w:tr w:rsidR="00897E0B" w:rsidRPr="000E6A8F" w:rsidTr="00E65D04">
        <w:trPr>
          <w:gridAfter w:val="1"/>
          <w:wAfter w:w="69" w:type="dxa"/>
        </w:trPr>
        <w:tc>
          <w:tcPr>
            <w:tcW w:w="336" w:type="dxa"/>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1</w:t>
            </w:r>
          </w:p>
        </w:tc>
        <w:tc>
          <w:tcPr>
            <w:tcW w:w="5477" w:type="dxa"/>
            <w:gridSpan w:val="3"/>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ФГУП</w:t>
            </w:r>
          </w:p>
        </w:tc>
        <w:tc>
          <w:tcPr>
            <w:tcW w:w="4819" w:type="dxa"/>
            <w:gridSpan w:val="4"/>
          </w:tcPr>
          <w:p w:rsidR="00897E0B" w:rsidRPr="000E6A8F" w:rsidRDefault="00897E0B" w:rsidP="00E65D04">
            <w:pPr>
              <w:spacing w:line="720" w:lineRule="auto"/>
              <w:rPr>
                <w:rFonts w:ascii="Times New Roman" w:hAnsi="Times New Roman" w:cs="Times New Roman"/>
                <w:sz w:val="24"/>
                <w:szCs w:val="24"/>
              </w:rPr>
            </w:pPr>
          </w:p>
        </w:tc>
      </w:tr>
      <w:tr w:rsidR="00897E0B" w:rsidRPr="000E6A8F" w:rsidTr="00E65D04">
        <w:trPr>
          <w:gridAfter w:val="1"/>
          <w:wAfter w:w="69" w:type="dxa"/>
        </w:trPr>
        <w:tc>
          <w:tcPr>
            <w:tcW w:w="336" w:type="dxa"/>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2</w:t>
            </w:r>
          </w:p>
        </w:tc>
        <w:tc>
          <w:tcPr>
            <w:tcW w:w="5477" w:type="dxa"/>
            <w:gridSpan w:val="3"/>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ВТО</w:t>
            </w:r>
          </w:p>
        </w:tc>
        <w:tc>
          <w:tcPr>
            <w:tcW w:w="4819" w:type="dxa"/>
            <w:gridSpan w:val="4"/>
          </w:tcPr>
          <w:p w:rsidR="00897E0B" w:rsidRPr="000E6A8F" w:rsidRDefault="00897E0B" w:rsidP="00E65D04">
            <w:pPr>
              <w:spacing w:line="720" w:lineRule="auto"/>
              <w:rPr>
                <w:rFonts w:ascii="Times New Roman" w:hAnsi="Times New Roman" w:cs="Times New Roman"/>
                <w:sz w:val="24"/>
                <w:szCs w:val="24"/>
              </w:rPr>
            </w:pPr>
          </w:p>
        </w:tc>
      </w:tr>
      <w:tr w:rsidR="00897E0B" w:rsidRPr="000E6A8F" w:rsidTr="00E65D04">
        <w:trPr>
          <w:gridAfter w:val="1"/>
          <w:wAfter w:w="69" w:type="dxa"/>
        </w:trPr>
        <w:tc>
          <w:tcPr>
            <w:tcW w:w="336" w:type="dxa"/>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3</w:t>
            </w:r>
          </w:p>
        </w:tc>
        <w:tc>
          <w:tcPr>
            <w:tcW w:w="5477" w:type="dxa"/>
            <w:gridSpan w:val="3"/>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ЗАГС</w:t>
            </w:r>
          </w:p>
        </w:tc>
        <w:tc>
          <w:tcPr>
            <w:tcW w:w="4819" w:type="dxa"/>
            <w:gridSpan w:val="4"/>
          </w:tcPr>
          <w:p w:rsidR="00897E0B" w:rsidRPr="000E6A8F" w:rsidRDefault="00897E0B" w:rsidP="00E65D04">
            <w:pPr>
              <w:spacing w:line="720" w:lineRule="auto"/>
              <w:rPr>
                <w:rFonts w:ascii="Times New Roman" w:hAnsi="Times New Roman" w:cs="Times New Roman"/>
                <w:sz w:val="24"/>
                <w:szCs w:val="24"/>
              </w:rPr>
            </w:pPr>
          </w:p>
        </w:tc>
      </w:tr>
      <w:tr w:rsidR="00897E0B" w:rsidRPr="000E6A8F" w:rsidTr="00E65D04">
        <w:trPr>
          <w:gridAfter w:val="1"/>
          <w:wAfter w:w="69" w:type="dxa"/>
        </w:trPr>
        <w:tc>
          <w:tcPr>
            <w:tcW w:w="10632" w:type="dxa"/>
            <w:gridSpan w:val="8"/>
          </w:tcPr>
          <w:p w:rsidR="00897E0B" w:rsidRPr="000E6A8F" w:rsidRDefault="00897E0B" w:rsidP="00E65D04">
            <w:pPr>
              <w:spacing w:line="720" w:lineRule="auto"/>
              <w:jc w:val="both"/>
              <w:rPr>
                <w:rFonts w:ascii="Times New Roman" w:hAnsi="Times New Roman" w:cs="Times New Roman"/>
                <w:b/>
                <w:sz w:val="24"/>
                <w:szCs w:val="24"/>
              </w:rPr>
            </w:pPr>
            <w:r>
              <w:rPr>
                <w:rFonts w:ascii="Times New Roman" w:hAnsi="Times New Roman" w:cs="Times New Roman"/>
                <w:b/>
                <w:sz w:val="24"/>
                <w:szCs w:val="24"/>
                <w:lang w:val="en-US"/>
              </w:rPr>
              <w:t>VIII</w:t>
            </w:r>
            <w:r w:rsidRPr="00A321D6">
              <w:rPr>
                <w:rFonts w:ascii="Times New Roman" w:hAnsi="Times New Roman" w:cs="Times New Roman"/>
                <w:b/>
                <w:sz w:val="24"/>
                <w:szCs w:val="24"/>
              </w:rPr>
              <w:t xml:space="preserve">. </w:t>
            </w:r>
            <w:r w:rsidRPr="000E6A8F">
              <w:rPr>
                <w:rFonts w:ascii="Times New Roman" w:hAnsi="Times New Roman" w:cs="Times New Roman"/>
                <w:b/>
                <w:sz w:val="24"/>
                <w:szCs w:val="24"/>
              </w:rPr>
              <w:t>Переведите с латинского на русский:</w:t>
            </w:r>
            <w:r>
              <w:rPr>
                <w:rFonts w:ascii="Times New Roman" w:hAnsi="Times New Roman" w:cs="Times New Roman"/>
                <w:b/>
                <w:sz w:val="24"/>
                <w:szCs w:val="24"/>
              </w:rPr>
              <w:t xml:space="preserve"> (по 2 балла за каждый правильный ответ)</w:t>
            </w:r>
          </w:p>
        </w:tc>
      </w:tr>
      <w:tr w:rsidR="00897E0B" w:rsidRPr="000E6A8F" w:rsidTr="00E65D04">
        <w:trPr>
          <w:gridAfter w:val="1"/>
          <w:wAfter w:w="69" w:type="dxa"/>
        </w:trPr>
        <w:tc>
          <w:tcPr>
            <w:tcW w:w="336" w:type="dxa"/>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1</w:t>
            </w:r>
          </w:p>
        </w:tc>
        <w:tc>
          <w:tcPr>
            <w:tcW w:w="5477" w:type="dxa"/>
            <w:gridSpan w:val="3"/>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lang w:val="en-US"/>
              </w:rPr>
              <w:t>Jus non scriptum</w:t>
            </w:r>
          </w:p>
        </w:tc>
        <w:tc>
          <w:tcPr>
            <w:tcW w:w="4819" w:type="dxa"/>
            <w:gridSpan w:val="4"/>
          </w:tcPr>
          <w:p w:rsidR="00897E0B" w:rsidRPr="000E6A8F" w:rsidRDefault="00897E0B" w:rsidP="00E65D04">
            <w:pPr>
              <w:spacing w:line="720" w:lineRule="auto"/>
              <w:rPr>
                <w:rFonts w:ascii="Times New Roman" w:hAnsi="Times New Roman" w:cs="Times New Roman"/>
                <w:sz w:val="24"/>
                <w:szCs w:val="24"/>
              </w:rPr>
            </w:pPr>
          </w:p>
        </w:tc>
      </w:tr>
      <w:tr w:rsidR="00897E0B" w:rsidRPr="000E6A8F" w:rsidTr="00E65D04">
        <w:trPr>
          <w:gridAfter w:val="1"/>
          <w:wAfter w:w="69" w:type="dxa"/>
        </w:trPr>
        <w:tc>
          <w:tcPr>
            <w:tcW w:w="336" w:type="dxa"/>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2</w:t>
            </w:r>
          </w:p>
        </w:tc>
        <w:tc>
          <w:tcPr>
            <w:tcW w:w="5477" w:type="dxa"/>
            <w:gridSpan w:val="3"/>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lang w:val="en-US"/>
              </w:rPr>
              <w:t>Casus delicti</w:t>
            </w:r>
          </w:p>
        </w:tc>
        <w:tc>
          <w:tcPr>
            <w:tcW w:w="4819" w:type="dxa"/>
            <w:gridSpan w:val="4"/>
          </w:tcPr>
          <w:p w:rsidR="00897E0B" w:rsidRPr="000E6A8F" w:rsidRDefault="00897E0B" w:rsidP="00E65D04">
            <w:pPr>
              <w:spacing w:line="720" w:lineRule="auto"/>
              <w:rPr>
                <w:rFonts w:ascii="Times New Roman" w:hAnsi="Times New Roman" w:cs="Times New Roman"/>
                <w:sz w:val="24"/>
                <w:szCs w:val="24"/>
              </w:rPr>
            </w:pPr>
          </w:p>
        </w:tc>
      </w:tr>
      <w:tr w:rsidR="00897E0B" w:rsidRPr="000E6A8F" w:rsidTr="00E65D04">
        <w:trPr>
          <w:gridAfter w:val="1"/>
          <w:wAfter w:w="69" w:type="dxa"/>
        </w:trPr>
        <w:tc>
          <w:tcPr>
            <w:tcW w:w="10632" w:type="dxa"/>
            <w:gridSpan w:val="8"/>
          </w:tcPr>
          <w:p w:rsidR="00897E0B" w:rsidRPr="00E47630" w:rsidRDefault="00897E0B" w:rsidP="00E65D04">
            <w:pPr>
              <w:spacing w:line="720" w:lineRule="auto"/>
              <w:rPr>
                <w:rFonts w:ascii="Times New Roman" w:hAnsi="Times New Roman" w:cs="Times New Roman"/>
                <w:b/>
                <w:sz w:val="24"/>
                <w:szCs w:val="24"/>
              </w:rPr>
            </w:pPr>
            <w:r>
              <w:rPr>
                <w:rFonts w:ascii="Times New Roman" w:hAnsi="Times New Roman" w:cs="Times New Roman"/>
                <w:b/>
                <w:sz w:val="24"/>
                <w:szCs w:val="24"/>
                <w:lang w:val="en-US"/>
              </w:rPr>
              <w:t>IX</w:t>
            </w:r>
            <w:r w:rsidRPr="00A321D6">
              <w:rPr>
                <w:rFonts w:ascii="Times New Roman" w:hAnsi="Times New Roman" w:cs="Times New Roman"/>
                <w:b/>
                <w:sz w:val="24"/>
                <w:szCs w:val="24"/>
              </w:rPr>
              <w:t xml:space="preserve">. </w:t>
            </w:r>
            <w:r w:rsidRPr="00E47630">
              <w:rPr>
                <w:rFonts w:ascii="Times New Roman" w:hAnsi="Times New Roman" w:cs="Times New Roman"/>
                <w:b/>
                <w:sz w:val="24"/>
                <w:szCs w:val="24"/>
              </w:rPr>
              <w:t>Переведите с русского на латынь:</w:t>
            </w:r>
            <w:r>
              <w:rPr>
                <w:rFonts w:ascii="Times New Roman" w:hAnsi="Times New Roman" w:cs="Times New Roman"/>
                <w:b/>
                <w:sz w:val="24"/>
                <w:szCs w:val="24"/>
              </w:rPr>
              <w:t xml:space="preserve"> (по 2 балла за каждый правильный ответ)</w:t>
            </w:r>
          </w:p>
        </w:tc>
      </w:tr>
      <w:tr w:rsidR="00897E0B" w:rsidRPr="000E6A8F" w:rsidTr="00E65D04">
        <w:trPr>
          <w:gridAfter w:val="1"/>
          <w:wAfter w:w="69" w:type="dxa"/>
        </w:trPr>
        <w:tc>
          <w:tcPr>
            <w:tcW w:w="336" w:type="dxa"/>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1</w:t>
            </w:r>
          </w:p>
        </w:tc>
        <w:tc>
          <w:tcPr>
            <w:tcW w:w="5477" w:type="dxa"/>
            <w:gridSpan w:val="3"/>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Фактически</w:t>
            </w:r>
          </w:p>
        </w:tc>
        <w:tc>
          <w:tcPr>
            <w:tcW w:w="4819" w:type="dxa"/>
            <w:gridSpan w:val="4"/>
          </w:tcPr>
          <w:p w:rsidR="00897E0B" w:rsidRPr="000E6A8F" w:rsidRDefault="00897E0B" w:rsidP="00E65D04">
            <w:pPr>
              <w:spacing w:line="720" w:lineRule="auto"/>
              <w:rPr>
                <w:rFonts w:ascii="Times New Roman" w:hAnsi="Times New Roman" w:cs="Times New Roman"/>
                <w:sz w:val="24"/>
                <w:szCs w:val="24"/>
                <w:lang w:val="en-US"/>
              </w:rPr>
            </w:pPr>
          </w:p>
        </w:tc>
      </w:tr>
      <w:tr w:rsidR="00897E0B" w:rsidRPr="000E6A8F" w:rsidTr="00E65D04">
        <w:trPr>
          <w:gridAfter w:val="1"/>
          <w:wAfter w:w="69" w:type="dxa"/>
        </w:trPr>
        <w:tc>
          <w:tcPr>
            <w:tcW w:w="336" w:type="dxa"/>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2</w:t>
            </w:r>
          </w:p>
        </w:tc>
        <w:tc>
          <w:tcPr>
            <w:tcW w:w="5477" w:type="dxa"/>
            <w:gridSpan w:val="3"/>
          </w:tcPr>
          <w:p w:rsidR="00897E0B" w:rsidRPr="000E6A8F" w:rsidRDefault="00897E0B" w:rsidP="00E65D04">
            <w:pPr>
              <w:spacing w:line="480" w:lineRule="auto"/>
              <w:rPr>
                <w:rFonts w:ascii="Times New Roman" w:hAnsi="Times New Roman" w:cs="Times New Roman"/>
                <w:sz w:val="24"/>
                <w:szCs w:val="24"/>
              </w:rPr>
            </w:pPr>
            <w:r w:rsidRPr="000E6A8F">
              <w:rPr>
                <w:rFonts w:ascii="Times New Roman" w:hAnsi="Times New Roman" w:cs="Times New Roman"/>
                <w:sz w:val="24"/>
                <w:szCs w:val="24"/>
              </w:rPr>
              <w:t>Закон суров, но закон</w:t>
            </w:r>
          </w:p>
        </w:tc>
        <w:tc>
          <w:tcPr>
            <w:tcW w:w="4819" w:type="dxa"/>
            <w:gridSpan w:val="4"/>
          </w:tcPr>
          <w:p w:rsidR="00897E0B" w:rsidRPr="000E6A8F" w:rsidRDefault="00897E0B" w:rsidP="00E65D04">
            <w:pPr>
              <w:spacing w:line="720" w:lineRule="auto"/>
              <w:rPr>
                <w:rFonts w:ascii="Times New Roman" w:hAnsi="Times New Roman" w:cs="Times New Roman"/>
                <w:sz w:val="24"/>
                <w:szCs w:val="24"/>
                <w:lang w:val="en-US"/>
              </w:rPr>
            </w:pPr>
          </w:p>
        </w:tc>
      </w:tr>
      <w:tr w:rsidR="00897E0B" w:rsidRPr="000E6A8F" w:rsidTr="00E65D04">
        <w:trPr>
          <w:gridAfter w:val="1"/>
          <w:wAfter w:w="69" w:type="dxa"/>
        </w:trPr>
        <w:tc>
          <w:tcPr>
            <w:tcW w:w="10632" w:type="dxa"/>
            <w:gridSpan w:val="8"/>
          </w:tcPr>
          <w:p w:rsidR="00E415A5" w:rsidRDefault="00E415A5" w:rsidP="000E6A8F">
            <w:pPr>
              <w:jc w:val="both"/>
              <w:rPr>
                <w:rFonts w:ascii="Times New Roman" w:hAnsi="Times New Roman" w:cs="Times New Roman"/>
                <w:b/>
                <w:sz w:val="24"/>
                <w:szCs w:val="24"/>
              </w:rPr>
            </w:pPr>
          </w:p>
          <w:p w:rsidR="00897E0B" w:rsidRPr="000E6A8F" w:rsidRDefault="00897E0B" w:rsidP="000E6A8F">
            <w:pPr>
              <w:jc w:val="both"/>
              <w:rPr>
                <w:rFonts w:ascii="Times New Roman" w:hAnsi="Times New Roman" w:cs="Times New Roman"/>
                <w:b/>
                <w:sz w:val="24"/>
                <w:szCs w:val="24"/>
              </w:rPr>
            </w:pPr>
            <w:r>
              <w:rPr>
                <w:rFonts w:ascii="Times New Roman" w:hAnsi="Times New Roman" w:cs="Times New Roman"/>
                <w:b/>
                <w:sz w:val="24"/>
                <w:szCs w:val="24"/>
                <w:lang w:val="en-US"/>
              </w:rPr>
              <w:t>X</w:t>
            </w:r>
            <w:r w:rsidRPr="00A321D6">
              <w:rPr>
                <w:rFonts w:ascii="Times New Roman" w:hAnsi="Times New Roman" w:cs="Times New Roman"/>
                <w:b/>
                <w:sz w:val="24"/>
                <w:szCs w:val="24"/>
              </w:rPr>
              <w:t xml:space="preserve">. </w:t>
            </w:r>
            <w:r w:rsidRPr="000E6A8F">
              <w:rPr>
                <w:rFonts w:ascii="Times New Roman" w:hAnsi="Times New Roman" w:cs="Times New Roman"/>
                <w:b/>
                <w:sz w:val="24"/>
                <w:szCs w:val="24"/>
              </w:rPr>
              <w:t xml:space="preserve">Решите кроссворд. По одному баллу за каждый правильный ответ. </w:t>
            </w:r>
          </w:p>
          <w:p w:rsidR="00897E0B" w:rsidRPr="000E6A8F" w:rsidRDefault="00897E0B" w:rsidP="00583EA7">
            <w:pPr>
              <w:rPr>
                <w:rFonts w:ascii="Times New Roman" w:hAnsi="Times New Roman" w:cs="Times New Roman"/>
                <w:sz w:val="24"/>
                <w:szCs w:val="24"/>
              </w:rPr>
            </w:pPr>
          </w:p>
          <w:p w:rsidR="00897E0B" w:rsidRPr="000E6A8F" w:rsidRDefault="00E415A5" w:rsidP="00E415A5">
            <w:pPr>
              <w:jc w:val="center"/>
              <w:rPr>
                <w:rFonts w:ascii="Times New Roman" w:hAnsi="Times New Roman" w:cs="Times New Roman"/>
                <w:sz w:val="24"/>
                <w:szCs w:val="24"/>
              </w:rPr>
            </w:pPr>
            <w:r>
              <w:rPr>
                <w:noProof/>
                <w:lang w:eastAsia="ru-RU"/>
              </w:rPr>
              <w:drawing>
                <wp:inline distT="0" distB="0" distL="0" distR="0" wp14:anchorId="3EF599C3" wp14:editId="212D4124">
                  <wp:extent cx="5362575" cy="4200525"/>
                  <wp:effectExtent l="0" t="0" r="9525" b="9525"/>
                  <wp:docPr id="1073741825" name="officeArt object" descr="C:\Users\bruvvera\Downloads\biocrossword.png"/>
                  <wp:cNvGraphicFramePr/>
                  <a:graphic xmlns:a="http://schemas.openxmlformats.org/drawingml/2006/main">
                    <a:graphicData uri="http://schemas.openxmlformats.org/drawingml/2006/picture">
                      <pic:pic xmlns:pic="http://schemas.openxmlformats.org/drawingml/2006/picture">
                        <pic:nvPicPr>
                          <pic:cNvPr id="1073741825" name="officeArt object" descr="C:\Users\bruvvera\Downloads\biocrossword.png"/>
                          <pic:cNvPicPr/>
                        </pic:nvPicPr>
                        <pic:blipFill>
                          <a:blip r:embed="rId7"/>
                          <a:stretch>
                            <a:fillRect/>
                          </a:stretch>
                        </pic:blipFill>
                        <pic:spPr>
                          <a:xfrm>
                            <a:off x="0" y="0"/>
                            <a:ext cx="5362575" cy="4200525"/>
                          </a:xfrm>
                          <a:prstGeom prst="rect">
                            <a:avLst/>
                          </a:prstGeom>
                          <a:ln w="12700" cap="flat">
                            <a:noFill/>
                            <a:miter lim="400000"/>
                          </a:ln>
                          <a:effectLst/>
                        </pic:spPr>
                      </pic:pic>
                    </a:graphicData>
                  </a:graphic>
                </wp:inline>
              </w:drawing>
            </w:r>
          </w:p>
          <w:p w:rsidR="00897E0B" w:rsidRPr="000E6A8F" w:rsidRDefault="00897E0B" w:rsidP="00583EA7">
            <w:pPr>
              <w:rPr>
                <w:rFonts w:ascii="Times New Roman" w:hAnsi="Times New Roman" w:cs="Times New Roman"/>
                <w:sz w:val="24"/>
                <w:szCs w:val="24"/>
              </w:rPr>
            </w:pPr>
          </w:p>
          <w:p w:rsidR="00897E0B" w:rsidRPr="000E6A8F" w:rsidRDefault="00897E0B" w:rsidP="00E65D04">
            <w:pPr>
              <w:spacing w:line="276" w:lineRule="auto"/>
              <w:jc w:val="both"/>
              <w:rPr>
                <w:rFonts w:ascii="Times New Roman" w:hAnsi="Times New Roman" w:cs="Times New Roman"/>
                <w:b/>
                <w:bCs/>
                <w:sz w:val="24"/>
                <w:szCs w:val="24"/>
              </w:rPr>
            </w:pPr>
            <w:r w:rsidRPr="000E6A8F">
              <w:rPr>
                <w:rFonts w:ascii="Times New Roman" w:hAnsi="Times New Roman" w:cs="Times New Roman"/>
                <w:b/>
                <w:bCs/>
                <w:sz w:val="24"/>
                <w:szCs w:val="24"/>
              </w:rPr>
              <w:t>По горизонтали:</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1. Один из видов соучастников – лицо, склонившее другое лицо к совершению преступления</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6. Исцеление ничтожной сделки по требованию законных представителей лица, которое ее совершило</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8. Совершение взрыва, поджога или иных действий, направленных на разрушение или повреждение объектов инфраструктуры, либо на нанесение вреда здоровью людей или компонентам природной среды, если эти действия совершены в целях подрыва экономической безопасности и обороноспособности государства</w:t>
            </w:r>
          </w:p>
          <w:p w:rsidR="00897E0B" w:rsidRDefault="00897E0B" w:rsidP="00E65D04">
            <w:pPr>
              <w:pStyle w:val="a6"/>
              <w:spacing w:line="276" w:lineRule="auto"/>
              <w:jc w:val="both"/>
              <w:rPr>
                <w:rFonts w:ascii="Times New Roman" w:hAnsi="Times New Roman" w:cs="Times New Roman"/>
                <w:sz w:val="24"/>
                <w:szCs w:val="24"/>
              </w:rPr>
            </w:pPr>
            <w:r w:rsidRPr="000E6A8F">
              <w:rPr>
                <w:rFonts w:ascii="Times New Roman" w:hAnsi="Times New Roman" w:cs="Times New Roman"/>
                <w:sz w:val="24"/>
                <w:szCs w:val="24"/>
              </w:rPr>
              <w:t>10. Денежные выплаты, установленные в целях возмещения затрат, связанных с исполнением трудовых обязанностей</w:t>
            </w:r>
          </w:p>
          <w:p w:rsidR="00E65D04" w:rsidRPr="000E6A8F" w:rsidRDefault="00E65D04" w:rsidP="00E65D04">
            <w:pPr>
              <w:pStyle w:val="a6"/>
              <w:spacing w:line="276" w:lineRule="auto"/>
              <w:jc w:val="both"/>
              <w:rPr>
                <w:rFonts w:ascii="Times New Roman" w:eastAsia="Times New Roman" w:hAnsi="Times New Roman" w:cs="Times New Roman"/>
                <w:sz w:val="24"/>
                <w:szCs w:val="24"/>
              </w:rPr>
            </w:pPr>
          </w:p>
          <w:p w:rsidR="00897E0B" w:rsidRPr="000E6A8F" w:rsidRDefault="00897E0B" w:rsidP="00E65D04">
            <w:pPr>
              <w:pStyle w:val="a6"/>
              <w:spacing w:line="276" w:lineRule="auto"/>
              <w:jc w:val="both"/>
              <w:rPr>
                <w:rFonts w:ascii="Times New Roman" w:eastAsia="Times New Roman" w:hAnsi="Times New Roman" w:cs="Times New Roman"/>
                <w:b/>
                <w:bCs/>
                <w:sz w:val="24"/>
                <w:szCs w:val="24"/>
              </w:rPr>
            </w:pPr>
            <w:r w:rsidRPr="000E6A8F">
              <w:rPr>
                <w:rFonts w:ascii="Times New Roman" w:hAnsi="Times New Roman" w:cs="Times New Roman"/>
                <w:b/>
                <w:bCs/>
                <w:sz w:val="24"/>
                <w:szCs w:val="24"/>
              </w:rPr>
              <w:t>По вертикали:</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2. Противоречие между нормами права, от латинского слова «столкновение»</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3. Временная приостановка работы по причинам экономического, технологического и организационного характера</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4. Процесс проведения границы между двумя государствами на местности с использованием специальных знаков</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5. Неявка на службу в целях уклонения от прохождения военной службы</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7. Иное название производственного кооператива согласно Гражданскому кодексу РФ</w:t>
            </w:r>
          </w:p>
          <w:p w:rsidR="00897E0B" w:rsidRPr="000E6A8F" w:rsidRDefault="00897E0B" w:rsidP="00E65D04">
            <w:pPr>
              <w:pStyle w:val="a6"/>
              <w:spacing w:line="276" w:lineRule="auto"/>
              <w:jc w:val="both"/>
              <w:rPr>
                <w:rFonts w:ascii="Times New Roman" w:eastAsia="Times New Roman" w:hAnsi="Times New Roman" w:cs="Times New Roman"/>
                <w:sz w:val="24"/>
                <w:szCs w:val="24"/>
              </w:rPr>
            </w:pPr>
            <w:r w:rsidRPr="000E6A8F">
              <w:rPr>
                <w:rFonts w:ascii="Times New Roman" w:hAnsi="Times New Roman" w:cs="Times New Roman"/>
                <w:sz w:val="24"/>
                <w:szCs w:val="24"/>
              </w:rPr>
              <w:t>9. Правовой принцип, происходящий от английского слова, означающего «лишать права выдвигать возражения», предполагает утрату лицом права ссылаться на какие-либо обстоятельства</w:t>
            </w:r>
          </w:p>
        </w:tc>
      </w:tr>
    </w:tbl>
    <w:p w:rsidR="00F97EA2" w:rsidRPr="000E6A8F" w:rsidRDefault="00F97EA2">
      <w:pPr>
        <w:rPr>
          <w:rFonts w:ascii="Times New Roman" w:hAnsi="Times New Roman" w:cs="Times New Roman"/>
          <w:sz w:val="24"/>
          <w:szCs w:val="24"/>
        </w:rPr>
      </w:pPr>
    </w:p>
    <w:sectPr w:rsidR="00F97EA2" w:rsidRPr="000E6A8F" w:rsidSect="00257D30">
      <w:footerReference w:type="default" r:id="rId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8F8" w:rsidRDefault="009B58F8" w:rsidP="000E6A8F">
      <w:pPr>
        <w:spacing w:after="0" w:line="240" w:lineRule="auto"/>
      </w:pPr>
      <w:r>
        <w:separator/>
      </w:r>
    </w:p>
  </w:endnote>
  <w:endnote w:type="continuationSeparator" w:id="0">
    <w:p w:rsidR="009B58F8" w:rsidRDefault="009B58F8" w:rsidP="000E6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Helvetica Neue">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Liberation Sans">
    <w:altName w:val="Arial"/>
    <w:panose1 w:val="020B0604020202020204"/>
    <w:charset w:val="CC"/>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9452189"/>
      <w:docPartObj>
        <w:docPartGallery w:val="Page Numbers (Bottom of Page)"/>
        <w:docPartUnique/>
      </w:docPartObj>
    </w:sdtPr>
    <w:sdtEndPr/>
    <w:sdtContent>
      <w:p w:rsidR="000E6A8F" w:rsidRDefault="000E6A8F">
        <w:pPr>
          <w:pStyle w:val="aa"/>
          <w:jc w:val="right"/>
        </w:pPr>
        <w:r>
          <w:fldChar w:fldCharType="begin"/>
        </w:r>
        <w:r>
          <w:instrText>PAGE   \* MERGEFORMAT</w:instrText>
        </w:r>
        <w:r>
          <w:fldChar w:fldCharType="separate"/>
        </w:r>
        <w:r w:rsidR="00355379">
          <w:rPr>
            <w:noProof/>
          </w:rPr>
          <w:t>1</w:t>
        </w:r>
        <w:r>
          <w:fldChar w:fldCharType="end"/>
        </w:r>
      </w:p>
    </w:sdtContent>
  </w:sdt>
  <w:p w:rsidR="000E6A8F" w:rsidRDefault="000E6A8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8F8" w:rsidRDefault="009B58F8" w:rsidP="000E6A8F">
      <w:pPr>
        <w:spacing w:after="0" w:line="240" w:lineRule="auto"/>
      </w:pPr>
      <w:r>
        <w:separator/>
      </w:r>
    </w:p>
  </w:footnote>
  <w:footnote w:type="continuationSeparator" w:id="0">
    <w:p w:rsidR="009B58F8" w:rsidRDefault="009B58F8" w:rsidP="000E6A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F95"/>
    <w:rsid w:val="000D4C4C"/>
    <w:rsid w:val="000E6A8F"/>
    <w:rsid w:val="001079D4"/>
    <w:rsid w:val="001772E8"/>
    <w:rsid w:val="001D4988"/>
    <w:rsid w:val="00257D30"/>
    <w:rsid w:val="00355379"/>
    <w:rsid w:val="00477038"/>
    <w:rsid w:val="004B6A97"/>
    <w:rsid w:val="00583EA7"/>
    <w:rsid w:val="00610083"/>
    <w:rsid w:val="006176A2"/>
    <w:rsid w:val="0064296B"/>
    <w:rsid w:val="00656DDF"/>
    <w:rsid w:val="00694020"/>
    <w:rsid w:val="00754EE1"/>
    <w:rsid w:val="00815FBF"/>
    <w:rsid w:val="00897E0B"/>
    <w:rsid w:val="008B53F3"/>
    <w:rsid w:val="009B58F8"/>
    <w:rsid w:val="009C01FB"/>
    <w:rsid w:val="00A03A87"/>
    <w:rsid w:val="00A321D6"/>
    <w:rsid w:val="00B40AA4"/>
    <w:rsid w:val="00B465D0"/>
    <w:rsid w:val="00B85781"/>
    <w:rsid w:val="00BD684E"/>
    <w:rsid w:val="00C05928"/>
    <w:rsid w:val="00D21722"/>
    <w:rsid w:val="00DC2F95"/>
    <w:rsid w:val="00E23D92"/>
    <w:rsid w:val="00E415A5"/>
    <w:rsid w:val="00E43EDF"/>
    <w:rsid w:val="00E47630"/>
    <w:rsid w:val="00E65D04"/>
    <w:rsid w:val="00F406D6"/>
    <w:rsid w:val="00F40F0A"/>
    <w:rsid w:val="00F97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52D393-5BB6-4806-8A84-7EF9423A7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217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C2F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D21722"/>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0D4C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0D4C4C"/>
    <w:rPr>
      <w:color w:val="0000FF"/>
      <w:u w:val="single"/>
    </w:rPr>
  </w:style>
  <w:style w:type="character" w:customStyle="1" w:styleId="fontstyle01">
    <w:name w:val="fontstyle01"/>
    <w:basedOn w:val="a0"/>
    <w:rsid w:val="004B6A97"/>
    <w:rPr>
      <w:rFonts w:ascii="Arial-BoldMT" w:hAnsi="Arial-BoldMT" w:hint="default"/>
      <w:b/>
      <w:bCs/>
      <w:i w:val="0"/>
      <w:iCs w:val="0"/>
      <w:color w:val="000000"/>
      <w:sz w:val="20"/>
      <w:szCs w:val="20"/>
    </w:rPr>
  </w:style>
  <w:style w:type="paragraph" w:styleId="a6">
    <w:name w:val="Body Text"/>
    <w:link w:val="a7"/>
    <w:rsid w:val="000E6A8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14:textOutline w14:w="0" w14:cap="flat" w14:cmpd="sng" w14:algn="ctr">
        <w14:noFill/>
        <w14:prstDash w14:val="solid"/>
        <w14:bevel/>
      </w14:textOutline>
    </w:rPr>
  </w:style>
  <w:style w:type="character" w:customStyle="1" w:styleId="a7">
    <w:name w:val="Основной текст Знак"/>
    <w:basedOn w:val="a0"/>
    <w:link w:val="a6"/>
    <w:rsid w:val="000E6A8F"/>
    <w:rPr>
      <w:rFonts w:ascii="Helvetica Neue" w:eastAsia="Arial Unicode MS" w:hAnsi="Helvetica Neue" w:cs="Arial Unicode MS"/>
      <w:color w:val="000000"/>
      <w:bdr w:val="nil"/>
      <w:lang w:eastAsia="ru-RU"/>
      <w14:textOutline w14:w="0" w14:cap="flat" w14:cmpd="sng" w14:algn="ctr">
        <w14:noFill/>
        <w14:prstDash w14:val="solid"/>
        <w14:bevel/>
      </w14:textOutline>
    </w:rPr>
  </w:style>
  <w:style w:type="paragraph" w:styleId="a8">
    <w:name w:val="header"/>
    <w:basedOn w:val="a"/>
    <w:link w:val="a9"/>
    <w:uiPriority w:val="99"/>
    <w:unhideWhenUsed/>
    <w:rsid w:val="000E6A8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E6A8F"/>
  </w:style>
  <w:style w:type="paragraph" w:styleId="aa">
    <w:name w:val="footer"/>
    <w:basedOn w:val="a"/>
    <w:link w:val="ab"/>
    <w:uiPriority w:val="99"/>
    <w:unhideWhenUsed/>
    <w:rsid w:val="000E6A8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E6A8F"/>
  </w:style>
  <w:style w:type="table" w:customStyle="1" w:styleId="6">
    <w:name w:val="Сетка таблицы6"/>
    <w:basedOn w:val="a1"/>
    <w:uiPriority w:val="59"/>
    <w:rsid w:val="00257D30"/>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57D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7D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18691">
      <w:bodyDiv w:val="1"/>
      <w:marLeft w:val="0"/>
      <w:marRight w:val="0"/>
      <w:marTop w:val="0"/>
      <w:marBottom w:val="0"/>
      <w:divBdr>
        <w:top w:val="none" w:sz="0" w:space="0" w:color="auto"/>
        <w:left w:val="none" w:sz="0" w:space="0" w:color="auto"/>
        <w:bottom w:val="none" w:sz="0" w:space="0" w:color="auto"/>
        <w:right w:val="none" w:sz="0" w:space="0" w:color="auto"/>
      </w:divBdr>
    </w:div>
    <w:div w:id="12443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demo=2&amp;base=LAW&amp;n=434674&amp;dst=100008&amp;field=134&amp;date=26.11.2023"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2807</Words>
  <Characters>16005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cp:revision>
  <dcterms:created xsi:type="dcterms:W3CDTF">2023-12-07T06:09:00Z</dcterms:created>
  <dcterms:modified xsi:type="dcterms:W3CDTF">2023-12-07T06:09:00Z</dcterms:modified>
</cp:coreProperties>
</file>